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3B883" w14:textId="35C7FFC3" w:rsidR="008E4484" w:rsidRPr="008E4484" w:rsidRDefault="004B566C" w:rsidP="008E448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461D1" w:rsidRPr="003461D1">
        <w:rPr>
          <w:rFonts w:ascii="Arial" w:hAnsi="Arial" w:cs="Arial"/>
          <w:b/>
          <w:sz w:val="24"/>
          <w:szCs w:val="24"/>
          <w:lang w:eastAsia="ja-JP"/>
        </w:rPr>
        <w:t>RP-232607</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819A1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5D7E">
        <w:rPr>
          <w:rFonts w:ascii="Arial" w:hAnsi="Arial" w:cs="Arial"/>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B60E6ED" w:rsidR="00593315" w:rsidRPr="008836AC" w:rsidRDefault="00506B93" w:rsidP="001A248F">
            <w:pPr>
              <w:tabs>
                <w:tab w:val="left" w:pos="567"/>
              </w:tabs>
              <w:spacing w:after="0"/>
              <w:rPr>
                <w:rFonts w:ascii="Arial" w:hAnsi="Arial" w:cs="Arial"/>
              </w:rPr>
            </w:pPr>
            <w:r w:rsidRPr="00506B93">
              <w:rPr>
                <w:rFonts w:ascii="Arial" w:hAnsi="Arial" w:cs="Arial"/>
              </w:rPr>
              <w:t>NR RF requirements enhancement for frequency range 2 (FR2),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D5D7E" w:rsidRDefault="00871653" w:rsidP="001A248F">
            <w:pPr>
              <w:tabs>
                <w:tab w:val="left" w:pos="567"/>
              </w:tabs>
              <w:spacing w:after="0"/>
              <w:rPr>
                <w:rFonts w:ascii="Arial" w:hAnsi="Arial" w:cs="Arial"/>
                <w:lang w:eastAsia="ja-JP"/>
              </w:rPr>
            </w:pPr>
            <w:r w:rsidRPr="008D5D7E">
              <w:rPr>
                <w:rFonts w:ascii="Arial" w:hAnsi="Arial" w:cs="Arial"/>
              </w:rPr>
              <w:t>Study Item:</w:t>
            </w:r>
            <w:r w:rsidRPr="008D5D7E">
              <w:rPr>
                <w:rFonts w:ascii="Arial" w:hAnsi="Arial" w:cs="Arial" w:hint="eastAsia"/>
                <w:lang w:eastAsia="ja-JP"/>
              </w:rPr>
              <w:t xml:space="preserve"> </w:t>
            </w:r>
          </w:p>
          <w:p w14:paraId="27D21A4C" w14:textId="75E00AD9" w:rsidR="00871653" w:rsidRPr="008D5D7E" w:rsidRDefault="00871653" w:rsidP="001A248F">
            <w:pPr>
              <w:tabs>
                <w:tab w:val="left" w:pos="567"/>
              </w:tabs>
              <w:spacing w:after="0"/>
              <w:rPr>
                <w:rFonts w:ascii="Arial" w:hAnsi="Arial" w:cs="Arial"/>
              </w:rPr>
            </w:pPr>
            <w:r w:rsidRPr="008D5D7E">
              <w:rPr>
                <w:rFonts w:ascii="Arial" w:hAnsi="Arial" w:cs="Arial"/>
                <w:lang w:eastAsia="ja-JP"/>
              </w:rPr>
              <w:t>No</w:t>
            </w:r>
          </w:p>
        </w:tc>
        <w:tc>
          <w:tcPr>
            <w:tcW w:w="1842" w:type="dxa"/>
          </w:tcPr>
          <w:p w14:paraId="424795E6" w14:textId="77777777" w:rsidR="00871653" w:rsidRPr="008D5D7E" w:rsidRDefault="00871653" w:rsidP="001A248F">
            <w:pPr>
              <w:tabs>
                <w:tab w:val="left" w:pos="567"/>
              </w:tabs>
              <w:spacing w:after="0"/>
              <w:rPr>
                <w:rFonts w:ascii="Arial" w:hAnsi="Arial" w:cs="Arial"/>
                <w:lang w:eastAsia="ja-JP"/>
              </w:rPr>
            </w:pPr>
            <w:r w:rsidRPr="008D5D7E">
              <w:rPr>
                <w:rFonts w:ascii="Arial" w:hAnsi="Arial" w:cs="Arial"/>
              </w:rPr>
              <w:t>Core part:</w:t>
            </w:r>
            <w:r w:rsidRPr="008D5D7E">
              <w:rPr>
                <w:rFonts w:ascii="Arial" w:hAnsi="Arial" w:cs="Arial"/>
                <w:lang w:eastAsia="ja-JP"/>
              </w:rPr>
              <w:t xml:space="preserve"> </w:t>
            </w:r>
          </w:p>
          <w:p w14:paraId="4F4E6C8C" w14:textId="20EC1698" w:rsidR="00871653" w:rsidRPr="008D5D7E" w:rsidRDefault="00871653" w:rsidP="001A248F">
            <w:pPr>
              <w:tabs>
                <w:tab w:val="left" w:pos="567"/>
              </w:tabs>
              <w:spacing w:after="0"/>
              <w:rPr>
                <w:rFonts w:ascii="Arial" w:hAnsi="Arial" w:cs="Arial"/>
                <w:lang w:eastAsia="ja-JP"/>
              </w:rPr>
            </w:pPr>
            <w:r w:rsidRPr="008D5D7E">
              <w:rPr>
                <w:rFonts w:ascii="Arial" w:hAnsi="Arial" w:cs="Arial" w:hint="eastAsia"/>
                <w:lang w:eastAsia="ja-JP"/>
              </w:rPr>
              <w:t>Yes</w:t>
            </w:r>
          </w:p>
        </w:tc>
        <w:tc>
          <w:tcPr>
            <w:tcW w:w="2309" w:type="dxa"/>
            <w:gridSpan w:val="2"/>
          </w:tcPr>
          <w:p w14:paraId="0EA72874" w14:textId="77777777" w:rsidR="00871653" w:rsidRPr="008D5D7E" w:rsidRDefault="00871653" w:rsidP="001A248F">
            <w:pPr>
              <w:tabs>
                <w:tab w:val="left" w:pos="567"/>
              </w:tabs>
              <w:spacing w:after="0"/>
              <w:rPr>
                <w:rFonts w:ascii="Arial" w:hAnsi="Arial" w:cs="Arial"/>
              </w:rPr>
            </w:pPr>
            <w:r w:rsidRPr="008D5D7E">
              <w:rPr>
                <w:rFonts w:ascii="Arial" w:hAnsi="Arial" w:cs="Arial"/>
              </w:rPr>
              <w:t>Performance part:</w:t>
            </w:r>
          </w:p>
          <w:p w14:paraId="3DC7ABB4" w14:textId="5356B83C" w:rsidR="00871653" w:rsidRPr="008D5D7E" w:rsidRDefault="00871653" w:rsidP="0036248C">
            <w:pPr>
              <w:tabs>
                <w:tab w:val="left" w:pos="567"/>
              </w:tabs>
              <w:spacing w:after="0"/>
              <w:rPr>
                <w:rFonts w:ascii="Arial" w:hAnsi="Arial" w:cs="Arial"/>
                <w:lang w:eastAsia="ja-JP"/>
              </w:rPr>
            </w:pPr>
            <w:r w:rsidRPr="008D5D7E">
              <w:rPr>
                <w:rFonts w:ascii="Arial" w:hAnsi="Arial" w:cs="Arial" w:hint="eastAsia"/>
                <w:lang w:eastAsia="ja-JP"/>
              </w:rPr>
              <w:t>Yes</w:t>
            </w:r>
          </w:p>
        </w:tc>
        <w:tc>
          <w:tcPr>
            <w:tcW w:w="1653" w:type="dxa"/>
          </w:tcPr>
          <w:p w14:paraId="3012EFC2" w14:textId="77777777" w:rsidR="00871653" w:rsidRPr="008D5D7E" w:rsidRDefault="00871653" w:rsidP="001A248F">
            <w:pPr>
              <w:tabs>
                <w:tab w:val="left" w:pos="567"/>
              </w:tabs>
              <w:spacing w:after="0"/>
              <w:rPr>
                <w:rFonts w:ascii="Arial" w:hAnsi="Arial" w:cs="Arial"/>
              </w:rPr>
            </w:pPr>
            <w:r w:rsidRPr="008D5D7E">
              <w:rPr>
                <w:rFonts w:ascii="Arial" w:hAnsi="Arial" w:cs="Arial"/>
              </w:rPr>
              <w:t>Testing part:</w:t>
            </w:r>
          </w:p>
          <w:p w14:paraId="6184B75F" w14:textId="546161AE" w:rsidR="00871653" w:rsidRPr="008D5D7E" w:rsidRDefault="0094395E"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FB6851" w:rsidR="0036248C" w:rsidRPr="008836AC" w:rsidRDefault="008D5D7E" w:rsidP="008836AC">
            <w:pPr>
              <w:tabs>
                <w:tab w:val="left" w:pos="567"/>
              </w:tabs>
              <w:spacing w:after="0"/>
              <w:rPr>
                <w:rFonts w:ascii="Arial" w:hAnsi="Arial" w:cs="Arial"/>
              </w:rPr>
            </w:pPr>
            <w:r w:rsidRPr="009E34AA">
              <w:rPr>
                <w:rFonts w:ascii="Arial" w:hAnsi="Arial" w:cs="Arial"/>
              </w:rPr>
              <w:t>NR_RF_FR2_req_Ph3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8540DB" w:rsidR="0036248C" w:rsidRPr="008836AC" w:rsidRDefault="008D5D7E" w:rsidP="008836AC">
            <w:pPr>
              <w:tabs>
                <w:tab w:val="left" w:pos="567"/>
              </w:tabs>
              <w:spacing w:after="0"/>
              <w:rPr>
                <w:rFonts w:ascii="Arial" w:hAnsi="Arial" w:cs="Arial"/>
                <w:lang w:eastAsia="ja-JP"/>
              </w:rPr>
            </w:pPr>
            <w:r w:rsidRPr="006E0CA5">
              <w:rPr>
                <w:rFonts w:ascii="Arial" w:hAnsi="Arial" w:cs="Arial"/>
                <w:lang w:eastAsia="ja-JP"/>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7D4C07" w:rsidR="00B6300F" w:rsidRPr="008836AC" w:rsidRDefault="008D5D7E" w:rsidP="008836AC">
            <w:pPr>
              <w:tabs>
                <w:tab w:val="left" w:pos="567"/>
              </w:tabs>
              <w:spacing w:after="0"/>
              <w:rPr>
                <w:rFonts w:ascii="Arial" w:hAnsi="Arial" w:cs="Arial"/>
                <w:lang w:eastAsia="ja-JP"/>
              </w:rPr>
            </w:pPr>
            <w:r w:rsidRPr="004356BD">
              <w:rPr>
                <w:rFonts w:ascii="Arial" w:hAnsi="Arial" w:cs="Arial"/>
                <w:lang w:eastAsia="ja-JP"/>
              </w:rPr>
              <w:t>RP-222909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DE27A07" w:rsidR="00871653" w:rsidRPr="008836AC" w:rsidRDefault="00871653" w:rsidP="008836AC">
            <w:pPr>
              <w:tabs>
                <w:tab w:val="left" w:pos="567"/>
              </w:tabs>
              <w:spacing w:after="0"/>
              <w:rPr>
                <w:rFonts w:ascii="Arial" w:hAnsi="Arial" w:cs="Arial"/>
                <w:lang w:eastAsia="ja-JP"/>
              </w:rPr>
            </w:pPr>
          </w:p>
        </w:tc>
        <w:tc>
          <w:tcPr>
            <w:tcW w:w="1842" w:type="dxa"/>
          </w:tcPr>
          <w:p w14:paraId="3C0C71C3" w14:textId="77777777" w:rsidR="008D5D7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5B99F302" w:rsidR="00871653" w:rsidRPr="008836AC" w:rsidRDefault="008D5D7E" w:rsidP="008836AC">
            <w:pPr>
              <w:tabs>
                <w:tab w:val="left" w:pos="567"/>
              </w:tabs>
              <w:spacing w:after="0"/>
              <w:rPr>
                <w:rFonts w:ascii="Arial" w:hAnsi="Arial" w:cs="Arial"/>
                <w:lang w:eastAsia="ja-JP"/>
              </w:rPr>
            </w:pPr>
            <w:r>
              <w:rPr>
                <w:rFonts w:ascii="Arial" w:hAnsi="Arial" w:cs="Arial"/>
                <w:lang w:eastAsia="ja-JP"/>
              </w:rPr>
              <w:t>Dec. 2023</w:t>
            </w:r>
          </w:p>
        </w:tc>
        <w:tc>
          <w:tcPr>
            <w:tcW w:w="2268" w:type="dxa"/>
          </w:tcPr>
          <w:p w14:paraId="1C3B1BFE" w14:textId="77777777" w:rsidR="008D5D7E"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EC09A8" w:rsidR="00871653" w:rsidRPr="008836AC" w:rsidRDefault="008D5D7E" w:rsidP="00207DC4">
            <w:pPr>
              <w:tabs>
                <w:tab w:val="left" w:pos="567"/>
              </w:tabs>
              <w:spacing w:after="0"/>
              <w:rPr>
                <w:rFonts w:ascii="Arial" w:hAnsi="Arial" w:cs="Arial"/>
                <w:lang w:eastAsia="ja-JP"/>
              </w:rPr>
            </w:pPr>
            <w:r w:rsidRPr="009E34AA">
              <w:rPr>
                <w:rFonts w:ascii="Arial" w:hAnsi="Arial" w:cs="Arial"/>
                <w:lang w:eastAsia="ja-JP"/>
              </w:rPr>
              <w:t>March. 2024</w:t>
            </w:r>
          </w:p>
        </w:tc>
        <w:tc>
          <w:tcPr>
            <w:tcW w:w="1694" w:type="dxa"/>
            <w:gridSpan w:val="2"/>
          </w:tcPr>
          <w:p w14:paraId="5BB6B905" w14:textId="22ADAE5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470208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EFC6A9E" w:rsidR="00871653" w:rsidRPr="008836AC" w:rsidRDefault="008D5D7E" w:rsidP="008836AC">
            <w:pPr>
              <w:tabs>
                <w:tab w:val="left" w:pos="567"/>
              </w:tabs>
              <w:spacing w:after="0"/>
              <w:rPr>
                <w:rFonts w:ascii="Arial" w:hAnsi="Arial" w:cs="Arial"/>
                <w:lang w:eastAsia="ja-JP"/>
              </w:rPr>
            </w:pPr>
            <w:r>
              <w:rPr>
                <w:rFonts w:ascii="Arial" w:hAnsi="Arial" w:cs="Arial"/>
                <w:color w:val="00B050"/>
                <w:lang w:eastAsia="ja-JP"/>
              </w:rPr>
              <w:t>75</w:t>
            </w:r>
            <w:r w:rsidRPr="00347386">
              <w:rPr>
                <w:rFonts w:ascii="Arial" w:hAnsi="Arial" w:cs="Arial"/>
                <w:color w:val="00B050"/>
                <w:lang w:eastAsia="ja-JP"/>
              </w:rPr>
              <w:t>%</w:t>
            </w:r>
          </w:p>
        </w:tc>
        <w:tc>
          <w:tcPr>
            <w:tcW w:w="2268" w:type="dxa"/>
          </w:tcPr>
          <w:p w14:paraId="0560E286" w14:textId="25AE53A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D5D7E">
              <w:rPr>
                <w:rFonts w:ascii="Arial" w:hAnsi="Arial" w:cs="Arial"/>
                <w:color w:val="00B050"/>
                <w:lang w:eastAsia="ja-JP"/>
              </w:rPr>
              <w:t>75</w:t>
            </w:r>
            <w:r w:rsidR="008D5D7E" w:rsidRPr="00347386">
              <w:rPr>
                <w:rFonts w:ascii="Arial" w:hAnsi="Arial" w:cs="Arial"/>
                <w:color w:val="00B050"/>
                <w:lang w:eastAsia="ja-JP"/>
              </w:rPr>
              <w:t>%</w:t>
            </w:r>
          </w:p>
        </w:tc>
        <w:tc>
          <w:tcPr>
            <w:tcW w:w="1694" w:type="dxa"/>
            <w:gridSpan w:val="2"/>
          </w:tcPr>
          <w:p w14:paraId="70DECF59" w14:textId="3C9DC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A94DDA6" w:rsidR="00EF4800" w:rsidRPr="008836AC" w:rsidRDefault="008D5D7E" w:rsidP="001A248F">
            <w:pPr>
              <w:tabs>
                <w:tab w:val="left" w:pos="567"/>
              </w:tabs>
              <w:spacing w:after="0"/>
              <w:rPr>
                <w:rFonts w:ascii="Arial" w:hAnsi="Arial" w:cs="Arial"/>
                <w:color w:val="FF0000"/>
              </w:rPr>
            </w:pPr>
            <w:r w:rsidRPr="00FD19CB">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75D4E45" w14:textId="77777777" w:rsidR="008D5D7E" w:rsidRPr="006E0CA5" w:rsidRDefault="008D5D7E" w:rsidP="008D5D7E">
            <w:pPr>
              <w:tabs>
                <w:tab w:val="left" w:pos="567"/>
              </w:tabs>
              <w:spacing w:after="0"/>
              <w:rPr>
                <w:rFonts w:ascii="Arial" w:hAnsi="Arial" w:cs="Arial"/>
                <w:lang w:val="es-US" w:eastAsia="ja-JP"/>
              </w:rPr>
            </w:pPr>
            <w:r w:rsidRPr="00323634">
              <w:rPr>
                <w:rFonts w:ascii="Arial" w:hAnsi="Arial" w:cs="Arial"/>
                <w:lang w:val="en-US" w:eastAsia="ja-JP"/>
              </w:rPr>
              <w:t>Primary</w:t>
            </w:r>
            <w:r w:rsidRPr="006E0CA5">
              <w:rPr>
                <w:rFonts w:ascii="Arial" w:hAnsi="Arial" w:cs="Arial"/>
                <w:lang w:val="es-US" w:eastAsia="ja-JP"/>
              </w:rPr>
              <w:t xml:space="preserve">: </w:t>
            </w:r>
            <w:r>
              <w:rPr>
                <w:rFonts w:ascii="Arial" w:hAnsi="Arial" w:cs="Arial"/>
                <w:lang w:val="es-US" w:eastAsia="ja-JP"/>
              </w:rPr>
              <w:t>Hisashi Onozawa</w:t>
            </w:r>
          </w:p>
          <w:p w14:paraId="127CF618" w14:textId="11907F91" w:rsidR="006C4E32" w:rsidRPr="008836AC" w:rsidRDefault="008D5D7E" w:rsidP="008D5D7E">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F8DBA06" w14:textId="77777777" w:rsidR="008D5D7E" w:rsidRDefault="008D5D7E" w:rsidP="008D5D7E">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6B2633E5" w:rsidR="006C4E32" w:rsidRPr="008836AC" w:rsidRDefault="008D5D7E" w:rsidP="008D5D7E">
            <w:pPr>
              <w:tabs>
                <w:tab w:val="left" w:pos="567"/>
              </w:tabs>
              <w:spacing w:after="0"/>
              <w:rPr>
                <w:rFonts w:ascii="Arial" w:hAnsi="Arial" w:cs="Arial"/>
                <w:lang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827CFC0" w14:textId="77777777" w:rsidR="008D5D7E" w:rsidRDefault="00000000" w:rsidP="008D5D7E">
            <w:pPr>
              <w:tabs>
                <w:tab w:val="left" w:pos="567"/>
              </w:tabs>
              <w:spacing w:after="0"/>
              <w:rPr>
                <w:rFonts w:ascii="Arial" w:hAnsi="Arial" w:cs="Arial"/>
                <w:lang w:val="en-US" w:eastAsia="ja-JP"/>
              </w:rPr>
            </w:pPr>
            <w:hyperlink r:id="rId8" w:history="1">
              <w:r w:rsidR="008D5D7E" w:rsidRPr="00B765ED">
                <w:rPr>
                  <w:rStyle w:val="Hyperlink"/>
                  <w:rFonts w:ascii="Arial" w:hAnsi="Arial" w:cs="Arial"/>
                  <w:lang w:val="en-US" w:eastAsia="ja-JP"/>
                </w:rPr>
                <w:t>h</w:t>
              </w:r>
              <w:r w:rsidR="008D5D7E" w:rsidRPr="00323634">
                <w:rPr>
                  <w:rStyle w:val="Hyperlink"/>
                  <w:rFonts w:ascii="Arial" w:hAnsi="Arial" w:cs="Arial"/>
                  <w:lang w:val="en-US" w:eastAsia="ja-JP"/>
                </w:rPr>
                <w:t>i</w:t>
              </w:r>
              <w:r w:rsidR="008D5D7E" w:rsidRPr="00323634">
                <w:rPr>
                  <w:rStyle w:val="Hyperlink"/>
                  <w:rFonts w:ascii="Arial" w:hAnsi="Arial" w:cs="Arial"/>
                </w:rPr>
                <w:t>sashi.onozawa</w:t>
              </w:r>
              <w:r w:rsidR="008D5D7E" w:rsidRPr="00B765ED">
                <w:rPr>
                  <w:rStyle w:val="Hyperlink"/>
                  <w:rFonts w:ascii="Arial" w:hAnsi="Arial" w:cs="Arial"/>
                  <w:lang w:val="en-US" w:eastAsia="ja-JP"/>
                </w:rPr>
                <w:t>@nokia.com</w:t>
              </w:r>
            </w:hyperlink>
          </w:p>
          <w:p w14:paraId="0563966F" w14:textId="0A59D178" w:rsidR="006C4E32" w:rsidRPr="008836AC" w:rsidRDefault="00000000" w:rsidP="008D5D7E">
            <w:pPr>
              <w:tabs>
                <w:tab w:val="left" w:pos="567"/>
              </w:tabs>
              <w:spacing w:after="0"/>
              <w:rPr>
                <w:rFonts w:ascii="Arial" w:hAnsi="Arial" w:cs="Arial"/>
              </w:rPr>
            </w:pPr>
            <w:hyperlink r:id="rId9" w:history="1">
              <w:r w:rsidR="008D5D7E"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796557" w:rsidR="00D22398" w:rsidRPr="008836AC" w:rsidRDefault="00E618C7" w:rsidP="00C4666A">
            <w:pPr>
              <w:pStyle w:val="TAL"/>
              <w:jc w:val="center"/>
              <w:rPr>
                <w:color w:val="FF0000"/>
                <w:lang w:eastAsia="ja-JP"/>
              </w:rPr>
            </w:pPr>
            <w:r w:rsidRPr="00F62F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4A3204A" w14:textId="565CC54F" w:rsidR="00E618C7" w:rsidRPr="00630540" w:rsidRDefault="00E618C7" w:rsidP="00E618C7">
      <w:pPr>
        <w:rPr>
          <w:b/>
          <w:bCs/>
          <w:lang w:eastAsia="ja-JP"/>
        </w:rPr>
      </w:pPr>
      <w:r w:rsidRPr="00630540">
        <w:rPr>
          <w:b/>
          <w:bCs/>
          <w:lang w:eastAsia="ja-JP"/>
        </w:rPr>
        <w:t>RAN4#10</w:t>
      </w:r>
      <w:r>
        <w:rPr>
          <w:b/>
          <w:bCs/>
          <w:lang w:eastAsia="ja-JP"/>
        </w:rPr>
        <w:t>8</w:t>
      </w:r>
    </w:p>
    <w:p w14:paraId="511A8662" w14:textId="77777777" w:rsidR="00E618C7" w:rsidRDefault="00E618C7" w:rsidP="00E618C7">
      <w:pPr>
        <w:pStyle w:val="ListParagraph"/>
        <w:numPr>
          <w:ilvl w:val="0"/>
          <w:numId w:val="20"/>
        </w:numPr>
        <w:ind w:leftChars="0"/>
      </w:pPr>
      <w:r>
        <w:t>General</w:t>
      </w:r>
    </w:p>
    <w:p w14:paraId="01A22CBB" w14:textId="5A4DF1BE" w:rsidR="00E618C7" w:rsidRDefault="00E618C7" w:rsidP="00E618C7">
      <w:pPr>
        <w:pStyle w:val="ListParagraph"/>
        <w:numPr>
          <w:ilvl w:val="1"/>
          <w:numId w:val="20"/>
        </w:numPr>
        <w:ind w:leftChars="0"/>
      </w:pPr>
      <w:r>
        <w:t xml:space="preserve">TR revision is agreed in </w:t>
      </w:r>
      <w:r>
        <w:fldChar w:fldCharType="begin"/>
      </w:r>
      <w:r>
        <w:instrText xml:space="preserve"> REF _Ref136117849 \r \h </w:instrText>
      </w:r>
      <w:r w:rsidR="00000000">
        <w:fldChar w:fldCharType="separate"/>
      </w:r>
      <w:r>
        <w:fldChar w:fldCharType="end"/>
      </w:r>
      <w:r w:rsidR="000A2852">
        <w:fldChar w:fldCharType="begin"/>
      </w:r>
      <w:r w:rsidR="000A2852">
        <w:instrText xml:space="preserve"> REF _Ref144325494 \r \h </w:instrText>
      </w:r>
      <w:r w:rsidR="000A2852">
        <w:fldChar w:fldCharType="separate"/>
      </w:r>
      <w:r w:rsidR="000A2852">
        <w:t xml:space="preserve">[290]. </w:t>
      </w:r>
      <w:r w:rsidR="000A2852">
        <w:fldChar w:fldCharType="end"/>
      </w:r>
    </w:p>
    <w:p w14:paraId="336FDB38" w14:textId="77777777" w:rsidR="00E618C7" w:rsidRDefault="00E618C7" w:rsidP="00E618C7">
      <w:pPr>
        <w:pStyle w:val="ListParagraph"/>
        <w:numPr>
          <w:ilvl w:val="0"/>
          <w:numId w:val="20"/>
        </w:numPr>
        <w:ind w:leftChars="0"/>
      </w:pPr>
      <w:r>
        <w:t>Beam Correspondence</w:t>
      </w:r>
    </w:p>
    <w:p w14:paraId="2B93EC8B" w14:textId="5B7BDC1F" w:rsidR="00E618C7" w:rsidRDefault="00E618C7" w:rsidP="00E618C7">
      <w:pPr>
        <w:pStyle w:val="ListParagraph"/>
        <w:numPr>
          <w:ilvl w:val="1"/>
          <w:numId w:val="20"/>
        </w:numPr>
        <w:ind w:leftChars="0"/>
      </w:pPr>
      <w:r>
        <w:t xml:space="preserve">WF for Beam correspondence is agreed in </w:t>
      </w:r>
      <w:r w:rsidR="000A2852">
        <w:fldChar w:fldCharType="begin"/>
      </w:r>
      <w:r w:rsidR="000A2852">
        <w:instrText xml:space="preserve"> REF _Ref144325965 \r \h </w:instrText>
      </w:r>
      <w:r w:rsidR="000A2852">
        <w:fldChar w:fldCharType="separate"/>
      </w:r>
      <w:r w:rsidR="000A2852">
        <w:t xml:space="preserve">[310]. </w:t>
      </w:r>
      <w:r w:rsidR="000A2852">
        <w:fldChar w:fldCharType="end"/>
      </w:r>
      <w:r>
        <w:fldChar w:fldCharType="begin"/>
      </w:r>
      <w:r>
        <w:instrText xml:space="preserve"> REF _Ref136117508 \r \h </w:instrText>
      </w:r>
      <w:r w:rsidR="00000000">
        <w:fldChar w:fldCharType="separate"/>
      </w:r>
      <w:r>
        <w:fldChar w:fldCharType="end"/>
      </w:r>
    </w:p>
    <w:p w14:paraId="4E44D79D" w14:textId="77777777" w:rsidR="000A2852" w:rsidRDefault="000A2852" w:rsidP="000A2852">
      <w:pPr>
        <w:pStyle w:val="ListParagraph"/>
        <w:numPr>
          <w:ilvl w:val="0"/>
          <w:numId w:val="20"/>
        </w:numPr>
        <w:ind w:leftChars="0"/>
      </w:pPr>
      <w:r>
        <w:t>UL 256QAM</w:t>
      </w:r>
    </w:p>
    <w:p w14:paraId="42108C82" w14:textId="738419E6" w:rsidR="000A2852" w:rsidRDefault="000A2852" w:rsidP="000A2852">
      <w:pPr>
        <w:pStyle w:val="ListParagraph"/>
        <w:numPr>
          <w:ilvl w:val="1"/>
          <w:numId w:val="20"/>
        </w:numPr>
        <w:ind w:leftChars="0"/>
      </w:pPr>
      <w:r>
        <w:t xml:space="preserve">TP on </w:t>
      </w:r>
      <w:r w:rsidR="00AE0A3A" w:rsidRPr="00AE0A3A">
        <w:t>simulation results of phase noise profiles evaluation and MPR for FR2 UL 256QAM</w:t>
      </w:r>
      <w:r w:rsidR="00AE0A3A">
        <w:t xml:space="preserve"> </w:t>
      </w:r>
      <w:r>
        <w:fldChar w:fldCharType="begin"/>
      </w:r>
      <w:r>
        <w:instrText xml:space="preserve"> REF _Ref144325578 \r \h </w:instrText>
      </w:r>
      <w:r>
        <w:fldChar w:fldCharType="separate"/>
      </w:r>
      <w:r>
        <w:t>[291]</w:t>
      </w:r>
      <w:r w:rsidR="00AE0A3A">
        <w:t>.</w:t>
      </w:r>
      <w:r>
        <w:t xml:space="preserve"> </w:t>
      </w:r>
      <w:r>
        <w:fldChar w:fldCharType="end"/>
      </w:r>
    </w:p>
    <w:p w14:paraId="0FEB3557" w14:textId="5B525984" w:rsidR="000A2852" w:rsidRPr="000A2852" w:rsidRDefault="000A2852" w:rsidP="000A2852">
      <w:pPr>
        <w:pStyle w:val="ListParagraph"/>
        <w:numPr>
          <w:ilvl w:val="1"/>
          <w:numId w:val="20"/>
        </w:numPr>
        <w:ind w:leftChars="0"/>
      </w:pPr>
      <w:r>
        <w:t xml:space="preserve">WF on UL 256QAM is agreed in </w:t>
      </w:r>
      <w:r>
        <w:fldChar w:fldCharType="begin"/>
      </w:r>
      <w:r>
        <w:instrText xml:space="preserve"> REF _Ref144325950 \r \h </w:instrText>
      </w:r>
      <w:r>
        <w:fldChar w:fldCharType="separate"/>
      </w:r>
      <w:r>
        <w:t>[311]</w:t>
      </w:r>
      <w:r w:rsidR="00AE0A3A">
        <w:t>.</w:t>
      </w:r>
      <w:r>
        <w:t xml:space="preserve"> </w:t>
      </w:r>
      <w:r>
        <w:fldChar w:fldCharType="end"/>
      </w:r>
    </w:p>
    <w:p w14:paraId="56D50C94" w14:textId="77777777" w:rsidR="00E618C7" w:rsidRPr="00E618C7" w:rsidRDefault="00E618C7" w:rsidP="00E618C7">
      <w:pPr>
        <w:rPr>
          <w:lang w:val="en-US"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DFE6286" w14:textId="77777777" w:rsidR="00E618C7" w:rsidRDefault="00E618C7" w:rsidP="00E618C7">
      <w:pPr>
        <w:pStyle w:val="ListParagraph"/>
        <w:numPr>
          <w:ilvl w:val="0"/>
          <w:numId w:val="19"/>
        </w:numPr>
        <w:ind w:leftChars="0"/>
      </w:pPr>
      <w:r>
        <w:t>Beam Correspondence</w:t>
      </w:r>
    </w:p>
    <w:p w14:paraId="4B6856DB" w14:textId="5A4A6C46" w:rsidR="00CD3E05" w:rsidRDefault="00CD3E05" w:rsidP="00CD3E05">
      <w:pPr>
        <w:pStyle w:val="ListParagraph"/>
        <w:numPr>
          <w:ilvl w:val="1"/>
          <w:numId w:val="19"/>
        </w:numPr>
        <w:ind w:leftChars="0"/>
      </w:pPr>
      <w:r>
        <w:t>FFS the feasibility of sufficient transmit opportunities and the impact of wait time during the test.</w:t>
      </w:r>
    </w:p>
    <w:p w14:paraId="5867C92F" w14:textId="77777777" w:rsidR="00CD3E05" w:rsidRDefault="00CD3E05" w:rsidP="00CD3E05">
      <w:pPr>
        <w:pStyle w:val="ListParagraph"/>
        <w:numPr>
          <w:ilvl w:val="1"/>
          <w:numId w:val="19"/>
        </w:numPr>
        <w:ind w:leftChars="0"/>
      </w:pPr>
      <w:r>
        <w:t>FFS, companies are encouraged to bring details of mechanisms that they believe cause error in Tx power level settling during initial access.</w:t>
      </w:r>
    </w:p>
    <w:p w14:paraId="3162D59A" w14:textId="11B14319" w:rsidR="000A2852" w:rsidRDefault="000A2852" w:rsidP="00CD3E05">
      <w:pPr>
        <w:pStyle w:val="ListParagraph"/>
        <w:numPr>
          <w:ilvl w:val="0"/>
          <w:numId w:val="19"/>
        </w:numPr>
        <w:ind w:leftChars="0"/>
      </w:pPr>
      <w:r>
        <w:t>UL 256QAM</w:t>
      </w:r>
    </w:p>
    <w:p w14:paraId="4F12DC10" w14:textId="77777777" w:rsidR="003471A6" w:rsidRDefault="003471A6" w:rsidP="000A2852">
      <w:pPr>
        <w:pStyle w:val="ListParagraph"/>
        <w:numPr>
          <w:ilvl w:val="1"/>
          <w:numId w:val="19"/>
        </w:numPr>
        <w:ind w:leftChars="0"/>
      </w:pPr>
      <w:r w:rsidRPr="003471A6">
        <w:t>To wait for further MPR simulation or measurement results from other companies before deciding how to define the MPR requirements.</w:t>
      </w:r>
    </w:p>
    <w:p w14:paraId="37884359" w14:textId="736EDC57" w:rsidR="00AE0A3A" w:rsidRDefault="00AE0A3A" w:rsidP="000A2852">
      <w:pPr>
        <w:pStyle w:val="ListParagraph"/>
        <w:numPr>
          <w:ilvl w:val="1"/>
          <w:numId w:val="19"/>
        </w:numPr>
        <w:ind w:leftChars="0"/>
      </w:pPr>
      <w:r w:rsidRPr="00AE0A3A">
        <w:t>MPR for 39GHz</w:t>
      </w:r>
      <w:r w:rsidR="003471A6">
        <w:t xml:space="preserve"> is the same as 29GHz, or </w:t>
      </w:r>
      <w:r w:rsidR="003471A6" w:rsidRPr="003471A6">
        <w:t>some margin for 39GHz</w:t>
      </w:r>
      <w:r w:rsidR="003471A6">
        <w:t xml:space="preserve"> is considered.</w:t>
      </w:r>
    </w:p>
    <w:p w14:paraId="26231EE0" w14:textId="77777777" w:rsidR="00E618C7" w:rsidRPr="00E618C7" w:rsidRDefault="00E618C7" w:rsidP="00E618C7">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8DE3AAA"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RAN4#104-e</w:t>
      </w:r>
    </w:p>
    <w:p w14:paraId="007D881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6AD9B4D6"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3CFB6C95"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1481524B"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403EC9A2"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43CA2325"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3CB30D5F"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3C14C19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0352992B"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12CAB0A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04E7F30E"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R4-2212394</w:t>
      </w:r>
      <w:r w:rsidRPr="00F1305A">
        <w:rPr>
          <w:rFonts w:ascii="Arial" w:hAnsi="Arial" w:cs="Arial"/>
        </w:rPr>
        <w:tab/>
        <w:t>Discussion on EVM requirements for FR2-1 UL 256QAM</w:t>
      </w:r>
      <w:r w:rsidRPr="00F1305A">
        <w:rPr>
          <w:rFonts w:ascii="Arial" w:hAnsi="Arial" w:cs="Arial"/>
        </w:rPr>
        <w:tab/>
        <w:t>MediaTek Inc.</w:t>
      </w:r>
    </w:p>
    <w:p w14:paraId="51641848"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Huawei, HiSilicon</w:t>
      </w:r>
    </w:p>
    <w:p w14:paraId="080464D7" w14:textId="77777777" w:rsidR="00E618C7" w:rsidRPr="00F1305A" w:rsidRDefault="00E618C7" w:rsidP="00E618C7">
      <w:pPr>
        <w:pStyle w:val="ListParagraph"/>
        <w:numPr>
          <w:ilvl w:val="0"/>
          <w:numId w:val="21"/>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Draft TR skeleton for for NR RF requirements enhancement for frequency range 2 (FR2), Phase 3</w:t>
      </w:r>
      <w:r w:rsidRPr="00F1305A">
        <w:rPr>
          <w:rFonts w:ascii="Arial" w:hAnsi="Arial" w:cs="Arial"/>
        </w:rPr>
        <w:tab/>
        <w:t>Xiaomi</w:t>
      </w:r>
      <w:bookmarkEnd w:id="0"/>
    </w:p>
    <w:p w14:paraId="2B9D480D"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4BE1DA3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R4-2212592</w:t>
      </w:r>
      <w:r w:rsidRPr="00F1305A">
        <w:rPr>
          <w:rFonts w:ascii="Arial" w:hAnsi="Arial" w:cs="Arial"/>
        </w:rPr>
        <w:tab/>
        <w:t xml:space="preserve">Discussion on beam correspondence requirements for RRC_INACTIVE and </w:t>
      </w:r>
      <w:r w:rsidRPr="00F1305A">
        <w:rPr>
          <w:rFonts w:ascii="Arial" w:hAnsi="Arial" w:cs="Arial"/>
        </w:rPr>
        <w:lastRenderedPageBreak/>
        <w:t>initial access</w:t>
      </w:r>
      <w:r w:rsidRPr="00F1305A">
        <w:rPr>
          <w:rFonts w:ascii="Arial" w:hAnsi="Arial" w:cs="Arial"/>
        </w:rPr>
        <w:tab/>
        <w:t>Xiaomi</w:t>
      </w:r>
    </w:p>
    <w:p w14:paraId="327C3782"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R4-2212635</w:t>
      </w:r>
      <w:r w:rsidRPr="00F1305A">
        <w:rPr>
          <w:rFonts w:ascii="Arial" w:hAnsi="Arial" w:cs="Arial"/>
        </w:rPr>
        <w:tab/>
        <w:t>Discussion on FR2 UL256QAM</w:t>
      </w:r>
      <w:r w:rsidRPr="00F1305A">
        <w:rPr>
          <w:rFonts w:ascii="Arial" w:hAnsi="Arial" w:cs="Arial"/>
        </w:rPr>
        <w:tab/>
        <w:t>ZTE Corporation</w:t>
      </w:r>
    </w:p>
    <w:p w14:paraId="626A486C"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22693B0A"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3A0AC66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4A691F4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3DE0B3F1"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Huawei, HiSilicon</w:t>
      </w:r>
    </w:p>
    <w:p w14:paraId="7063E84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43D31A27" w14:textId="77777777" w:rsidR="00E618C7" w:rsidRPr="00F1305A" w:rsidRDefault="00E618C7" w:rsidP="00E618C7">
      <w:pPr>
        <w:pStyle w:val="ListParagraph"/>
        <w:numPr>
          <w:ilvl w:val="0"/>
          <w:numId w:val="21"/>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149F17B9"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365DC79C"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46BF7660" w14:textId="77777777" w:rsidR="00E618C7" w:rsidRPr="00F1305A" w:rsidRDefault="00E618C7" w:rsidP="00E618C7">
      <w:pPr>
        <w:pStyle w:val="ListParagraph"/>
        <w:numPr>
          <w:ilvl w:val="0"/>
          <w:numId w:val="21"/>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3A2D1E63" w14:textId="77777777" w:rsidR="00E618C7" w:rsidRDefault="00E618C7" w:rsidP="00E618C7">
      <w:pPr>
        <w:pStyle w:val="ListParagraph"/>
        <w:numPr>
          <w:ilvl w:val="0"/>
          <w:numId w:val="21"/>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6FF389D0" w14:textId="77777777" w:rsidR="00E618C7" w:rsidRDefault="00E618C7" w:rsidP="00E618C7">
      <w:pPr>
        <w:pStyle w:val="ListParagraph"/>
        <w:numPr>
          <w:ilvl w:val="0"/>
          <w:numId w:val="21"/>
        </w:numPr>
        <w:snapToGrid w:val="0"/>
        <w:ind w:leftChars="0"/>
        <w:rPr>
          <w:rFonts w:ascii="Arial" w:hAnsi="Arial" w:cs="Arial"/>
        </w:rPr>
      </w:pPr>
      <w:r w:rsidRPr="00323634">
        <w:rPr>
          <w:rFonts w:ascii="Arial" w:hAnsi="Arial" w:cs="Arial"/>
        </w:rPr>
        <w:t>R4-2214454</w:t>
      </w:r>
      <w:r w:rsidRPr="00323634">
        <w:rPr>
          <w:rFonts w:ascii="Arial" w:hAnsi="Arial" w:cs="Arial"/>
        </w:rPr>
        <w:tab/>
        <w:t>WF on test metric for BC in RRC_INACTIVE and initial access</w:t>
      </w:r>
    </w:p>
    <w:p w14:paraId="6CFAE633" w14:textId="77777777" w:rsidR="00E618C7" w:rsidRDefault="00E618C7" w:rsidP="00E618C7">
      <w:pPr>
        <w:snapToGrid w:val="0"/>
        <w:rPr>
          <w:rFonts w:ascii="Arial" w:hAnsi="Arial" w:cs="Arial"/>
        </w:rPr>
      </w:pPr>
    </w:p>
    <w:p w14:paraId="705E1342"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RAN4#104-bis-e</w:t>
      </w:r>
    </w:p>
    <w:p w14:paraId="6415B7FF"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R4-2215479</w:t>
      </w:r>
      <w:r w:rsidRPr="00323634">
        <w:rPr>
          <w:rFonts w:ascii="Arial" w:hAnsi="Arial" w:cs="Arial"/>
        </w:rPr>
        <w:tab/>
        <w:t>beam correspondence requirement for initial access state</w:t>
      </w:r>
      <w:r w:rsidRPr="00323634">
        <w:rPr>
          <w:rFonts w:ascii="Arial" w:hAnsi="Arial" w:cs="Arial"/>
        </w:rPr>
        <w:tab/>
        <w:t>CMCC</w:t>
      </w:r>
    </w:p>
    <w:p w14:paraId="30409691"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R4-2215480</w:t>
      </w:r>
      <w:r w:rsidRPr="00323634">
        <w:rPr>
          <w:rFonts w:ascii="Arial" w:hAnsi="Arial" w:cs="Arial"/>
        </w:rPr>
        <w:tab/>
        <w:t>beam correspondence test issues for initial access state</w:t>
      </w:r>
      <w:r w:rsidRPr="00323634">
        <w:rPr>
          <w:rFonts w:ascii="Arial" w:hAnsi="Arial" w:cs="Arial"/>
        </w:rPr>
        <w:tab/>
        <w:t>CMCC</w:t>
      </w:r>
    </w:p>
    <w:p w14:paraId="38DD05D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R4-2215511</w:t>
      </w:r>
      <w:r w:rsidRPr="00323634">
        <w:rPr>
          <w:rFonts w:ascii="Arial" w:hAnsi="Arial" w:cs="Arial"/>
        </w:rPr>
        <w:tab/>
        <w:t>Beam correspondence requirement applicability</w:t>
      </w:r>
      <w:r w:rsidRPr="00323634">
        <w:rPr>
          <w:rFonts w:ascii="Arial" w:hAnsi="Arial" w:cs="Arial"/>
        </w:rPr>
        <w:tab/>
        <w:t>Nokia, Nokia Shanghai Bell</w:t>
      </w:r>
    </w:p>
    <w:p w14:paraId="1236597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R4-2215512</w:t>
      </w:r>
      <w:r w:rsidRPr="00323634">
        <w:rPr>
          <w:rFonts w:ascii="Arial" w:hAnsi="Arial" w:cs="Arial"/>
        </w:rPr>
        <w:tab/>
        <w:t>UE beam type and DRX implications</w:t>
      </w:r>
      <w:r w:rsidRPr="00323634">
        <w:rPr>
          <w:rFonts w:ascii="Arial" w:hAnsi="Arial" w:cs="Arial"/>
        </w:rPr>
        <w:tab/>
        <w:t>Nokia, Nokia Shanghai Bell</w:t>
      </w:r>
    </w:p>
    <w:p w14:paraId="4A13A2F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R4-2215513</w:t>
      </w:r>
      <w:r w:rsidRPr="00323634">
        <w:rPr>
          <w:rFonts w:ascii="Arial" w:hAnsi="Arial" w:cs="Arial"/>
        </w:rPr>
        <w:tab/>
        <w:t>Beam Correspondence Test Issues</w:t>
      </w:r>
      <w:r w:rsidRPr="00323634">
        <w:rPr>
          <w:rFonts w:ascii="Arial" w:hAnsi="Arial" w:cs="Arial"/>
        </w:rPr>
        <w:tab/>
        <w:t>Nokia, Nokia Shanghai Bell</w:t>
      </w:r>
    </w:p>
    <w:p w14:paraId="6E60C5E9"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R4-2215577</w:t>
      </w:r>
      <w:r w:rsidRPr="00323634">
        <w:rPr>
          <w:rFonts w:ascii="Arial" w:hAnsi="Arial" w:cs="Arial"/>
        </w:rPr>
        <w:tab/>
        <w:t>Link level simulation results for FR2-1 UL 256QAM</w:t>
      </w:r>
      <w:r w:rsidRPr="00323634">
        <w:rPr>
          <w:rFonts w:ascii="Arial" w:hAnsi="Arial" w:cs="Arial"/>
        </w:rPr>
        <w:tab/>
        <w:t>Nokia, Nokia Shanghai Bell</w:t>
      </w:r>
    </w:p>
    <w:p w14:paraId="11955B1B"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R4-2215578</w:t>
      </w:r>
      <w:r w:rsidRPr="00323634">
        <w:rPr>
          <w:rFonts w:ascii="Arial" w:hAnsi="Arial" w:cs="Arial"/>
        </w:rPr>
        <w:tab/>
        <w:t>Proposals on UE RF requirements for FR2-1 UL 256QAM</w:t>
      </w:r>
      <w:r w:rsidRPr="00323634">
        <w:rPr>
          <w:rFonts w:ascii="Arial" w:hAnsi="Arial" w:cs="Arial"/>
        </w:rPr>
        <w:tab/>
        <w:t>Nokia, Nokia Shanghai Bell</w:t>
      </w:r>
    </w:p>
    <w:p w14:paraId="29D4DE2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R4-2215630</w:t>
      </w:r>
      <w:r w:rsidRPr="00323634">
        <w:rPr>
          <w:rFonts w:ascii="Arial" w:hAnsi="Arial" w:cs="Arial"/>
        </w:rPr>
        <w:tab/>
        <w:t>Further consideration on BC requirement applicability for IA/RA-SDT/CD-SDT</w:t>
      </w:r>
      <w:r w:rsidRPr="00323634">
        <w:rPr>
          <w:rFonts w:ascii="Arial" w:hAnsi="Arial" w:cs="Arial"/>
        </w:rPr>
        <w:tab/>
        <w:t>Apple</w:t>
      </w:r>
    </w:p>
    <w:p w14:paraId="665BFCC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R4-2215631</w:t>
      </w:r>
      <w:r w:rsidRPr="00323634">
        <w:rPr>
          <w:rFonts w:ascii="Arial" w:hAnsi="Arial" w:cs="Arial"/>
        </w:rPr>
        <w:tab/>
        <w:t>Discussion on UE beam type and DRX implications</w:t>
      </w:r>
      <w:r w:rsidRPr="00323634">
        <w:rPr>
          <w:rFonts w:ascii="Arial" w:hAnsi="Arial" w:cs="Arial"/>
        </w:rPr>
        <w:tab/>
        <w:t>Apple</w:t>
      </w:r>
    </w:p>
    <w:p w14:paraId="71FD1A02"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R4-2215632</w:t>
      </w:r>
      <w:r w:rsidRPr="00323634">
        <w:rPr>
          <w:rFonts w:ascii="Arial" w:hAnsi="Arial" w:cs="Arial"/>
        </w:rPr>
        <w:tab/>
        <w:t>discussion on Beam correspondence test issues</w:t>
      </w:r>
      <w:r w:rsidRPr="00323634">
        <w:rPr>
          <w:rFonts w:ascii="Arial" w:hAnsi="Arial" w:cs="Arial"/>
        </w:rPr>
        <w:tab/>
        <w:t>Apple</w:t>
      </w:r>
    </w:p>
    <w:p w14:paraId="15DBB60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R4-2215636</w:t>
      </w:r>
      <w:r w:rsidRPr="00323634">
        <w:rPr>
          <w:rFonts w:ascii="Arial" w:hAnsi="Arial" w:cs="Arial"/>
        </w:rPr>
        <w:tab/>
        <w:t>LS on extending beam lock function for testing in initial access</w:t>
      </w:r>
      <w:r w:rsidRPr="00323634">
        <w:rPr>
          <w:rFonts w:ascii="Arial" w:hAnsi="Arial" w:cs="Arial"/>
        </w:rPr>
        <w:tab/>
        <w:t>Apple</w:t>
      </w:r>
    </w:p>
    <w:p w14:paraId="28E2718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R4-2215702</w:t>
      </w:r>
      <w:r w:rsidRPr="00323634">
        <w:rPr>
          <w:rFonts w:ascii="Arial" w:hAnsi="Arial" w:cs="Arial"/>
        </w:rPr>
        <w:tab/>
        <w:t>FR2 beam correspondence requirement and test for random access</w:t>
      </w:r>
      <w:r w:rsidRPr="00323634">
        <w:rPr>
          <w:rFonts w:ascii="Arial" w:hAnsi="Arial" w:cs="Arial"/>
        </w:rPr>
        <w:tab/>
        <w:t>Samsung</w:t>
      </w:r>
    </w:p>
    <w:p w14:paraId="1229F2C1"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R4-2215854</w:t>
      </w:r>
      <w:r w:rsidRPr="00323634">
        <w:rPr>
          <w:rFonts w:ascii="Arial" w:hAnsi="Arial" w:cs="Arial"/>
        </w:rPr>
        <w:tab/>
        <w:t>On beam correspondence requirements applicability in RRC_IDLE or RRC_INACTIVE for Rel-18 NR FR2</w:t>
      </w:r>
      <w:r w:rsidRPr="00323634">
        <w:rPr>
          <w:rFonts w:ascii="Arial" w:hAnsi="Arial" w:cs="Arial"/>
        </w:rPr>
        <w:tab/>
        <w:t>Huawei, HiSilicon</w:t>
      </w:r>
    </w:p>
    <w:p w14:paraId="6E529E1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R4-2215855</w:t>
      </w:r>
      <w:r w:rsidRPr="00323634">
        <w:rPr>
          <w:rFonts w:ascii="Arial" w:hAnsi="Arial" w:cs="Arial"/>
        </w:rPr>
        <w:tab/>
        <w:t>On UE beam Type for Rel-18 Inactive Beam Correspondence</w:t>
      </w:r>
      <w:r w:rsidRPr="00323634">
        <w:rPr>
          <w:rFonts w:ascii="Arial" w:hAnsi="Arial" w:cs="Arial"/>
        </w:rPr>
        <w:tab/>
        <w:t>Huawei, HiSilicon</w:t>
      </w:r>
    </w:p>
    <w:p w14:paraId="7288D417"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R4-2215856</w:t>
      </w:r>
      <w:r w:rsidRPr="00323634">
        <w:rPr>
          <w:rFonts w:ascii="Arial" w:hAnsi="Arial" w:cs="Arial"/>
        </w:rPr>
        <w:tab/>
        <w:t>On beam correspondence test issues in RRC_IDLE or RRC_INACTIVE for Rel-18 NR FR2</w:t>
      </w:r>
      <w:r w:rsidRPr="00323634">
        <w:rPr>
          <w:rFonts w:ascii="Arial" w:hAnsi="Arial" w:cs="Arial"/>
        </w:rPr>
        <w:tab/>
        <w:t>Huawei, HiSilicon</w:t>
      </w:r>
    </w:p>
    <w:p w14:paraId="063D657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R4-2215920</w:t>
      </w:r>
      <w:r w:rsidRPr="00323634">
        <w:rPr>
          <w:rFonts w:ascii="Arial" w:hAnsi="Arial" w:cs="Arial"/>
        </w:rPr>
        <w:tab/>
        <w:t xml:space="preserve">Link performance on FR2-1 UL 256 QAM </w:t>
      </w:r>
      <w:r w:rsidRPr="00323634">
        <w:rPr>
          <w:rFonts w:ascii="Arial" w:hAnsi="Arial" w:cs="Arial"/>
        </w:rPr>
        <w:tab/>
        <w:t>LG Electronics France</w:t>
      </w:r>
    </w:p>
    <w:p w14:paraId="7C6ABB2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R4-2216128</w:t>
      </w:r>
      <w:r w:rsidRPr="00323634">
        <w:rPr>
          <w:rFonts w:ascii="Arial" w:hAnsi="Arial" w:cs="Arial"/>
        </w:rPr>
        <w:tab/>
        <w:t>Feasibility evaluation of FR2 UL 256 QAM</w:t>
      </w:r>
      <w:r w:rsidRPr="00323634">
        <w:rPr>
          <w:rFonts w:ascii="Arial" w:hAnsi="Arial" w:cs="Arial"/>
        </w:rPr>
        <w:tab/>
        <w:t>vivo</w:t>
      </w:r>
    </w:p>
    <w:p w14:paraId="259BC6F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R4-2216129</w:t>
      </w:r>
      <w:r w:rsidRPr="00323634">
        <w:rPr>
          <w:rFonts w:ascii="Arial" w:hAnsi="Arial" w:cs="Arial"/>
        </w:rPr>
        <w:tab/>
        <w:t>Discussion on requiremnet applicability for beam correspondence</w:t>
      </w:r>
      <w:r w:rsidRPr="00323634">
        <w:rPr>
          <w:rFonts w:ascii="Arial" w:hAnsi="Arial" w:cs="Arial"/>
        </w:rPr>
        <w:tab/>
        <w:t>vivo</w:t>
      </w:r>
    </w:p>
    <w:p w14:paraId="642C403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R4-2216130</w:t>
      </w:r>
      <w:r w:rsidRPr="00323634">
        <w:rPr>
          <w:rFonts w:ascii="Arial" w:hAnsi="Arial" w:cs="Arial"/>
        </w:rPr>
        <w:tab/>
        <w:t>Discussion on beam type and UE requiremnet  for beam correspondence during non-RRC_CONNECTED state</w:t>
      </w:r>
      <w:r w:rsidRPr="00323634">
        <w:rPr>
          <w:rFonts w:ascii="Arial" w:hAnsi="Arial" w:cs="Arial"/>
        </w:rPr>
        <w:tab/>
        <w:t>vivo</w:t>
      </w:r>
    </w:p>
    <w:p w14:paraId="10A7E24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R4-2216131</w:t>
      </w:r>
      <w:r w:rsidRPr="00323634">
        <w:rPr>
          <w:rFonts w:ascii="Arial" w:hAnsi="Arial" w:cs="Arial"/>
        </w:rPr>
        <w:tab/>
        <w:t>Discussion on test related issue of beam correspondence</w:t>
      </w:r>
      <w:r w:rsidRPr="00323634">
        <w:rPr>
          <w:rFonts w:ascii="Arial" w:hAnsi="Arial" w:cs="Arial"/>
        </w:rPr>
        <w:tab/>
        <w:t>vivo</w:t>
      </w:r>
    </w:p>
    <w:p w14:paraId="139FCFE0"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R4-2216245</w:t>
      </w:r>
      <w:r w:rsidRPr="00323634">
        <w:rPr>
          <w:rFonts w:ascii="Arial" w:hAnsi="Arial" w:cs="Arial"/>
        </w:rPr>
        <w:tab/>
        <w:t>Simulation results for UL 256QAM</w:t>
      </w:r>
      <w:r w:rsidRPr="00323634">
        <w:rPr>
          <w:rFonts w:ascii="Arial" w:hAnsi="Arial" w:cs="Arial"/>
        </w:rPr>
        <w:tab/>
        <w:t>Huawei, HiSilicon</w:t>
      </w:r>
    </w:p>
    <w:p w14:paraId="74F68C4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R4-2216251</w:t>
      </w:r>
      <w:r w:rsidRPr="00323634">
        <w:rPr>
          <w:rFonts w:ascii="Arial" w:hAnsi="Arial" w:cs="Arial"/>
        </w:rPr>
        <w:tab/>
        <w:t>UL 256-QAM simulations for FR2-1</w:t>
      </w:r>
      <w:r w:rsidRPr="00323634">
        <w:rPr>
          <w:rFonts w:ascii="Arial" w:hAnsi="Arial" w:cs="Arial"/>
        </w:rPr>
        <w:tab/>
        <w:t>Sony</w:t>
      </w:r>
    </w:p>
    <w:p w14:paraId="31717490"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R4-2216252</w:t>
      </w:r>
      <w:r w:rsidRPr="00323634">
        <w:rPr>
          <w:rFonts w:ascii="Arial" w:hAnsi="Arial" w:cs="Arial"/>
        </w:rPr>
        <w:tab/>
        <w:t xml:space="preserve">Views on Beam correspondence for initial access </w:t>
      </w:r>
      <w:r w:rsidRPr="00323634">
        <w:rPr>
          <w:rFonts w:ascii="Arial" w:hAnsi="Arial" w:cs="Arial"/>
        </w:rPr>
        <w:tab/>
        <w:t>Sony, Ericsson</w:t>
      </w:r>
    </w:p>
    <w:p w14:paraId="68918543" w14:textId="77777777" w:rsidR="00E618C7" w:rsidRPr="00323634" w:rsidRDefault="00E618C7" w:rsidP="00E618C7">
      <w:pPr>
        <w:pStyle w:val="ListParagraph"/>
        <w:numPr>
          <w:ilvl w:val="0"/>
          <w:numId w:val="21"/>
        </w:numPr>
        <w:snapToGrid w:val="0"/>
        <w:ind w:leftChars="0"/>
        <w:rPr>
          <w:rFonts w:ascii="Arial" w:hAnsi="Arial" w:cs="Arial"/>
        </w:rPr>
      </w:pPr>
      <w:bookmarkStart w:id="3" w:name="_Ref120625948"/>
      <w:r w:rsidRPr="00323634">
        <w:rPr>
          <w:rFonts w:ascii="Arial" w:hAnsi="Arial" w:cs="Arial"/>
        </w:rPr>
        <w:t>R4-2216348</w:t>
      </w:r>
      <w:r w:rsidRPr="00323634">
        <w:rPr>
          <w:rFonts w:ascii="Arial" w:hAnsi="Arial" w:cs="Arial"/>
        </w:rPr>
        <w:tab/>
        <w:t>TR38.891 v 0.1.0 for NR RF requirements enhancement for frequency range 2 (FR2), Phase 3</w:t>
      </w:r>
      <w:r w:rsidRPr="00323634">
        <w:rPr>
          <w:rFonts w:ascii="Arial" w:hAnsi="Arial" w:cs="Arial"/>
        </w:rPr>
        <w:tab/>
        <w:t>Xiaomi,Nokia</w:t>
      </w:r>
      <w:bookmarkEnd w:id="3"/>
    </w:p>
    <w:p w14:paraId="31B24A16"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R4-2216349</w:t>
      </w:r>
      <w:r w:rsidRPr="00323634">
        <w:rPr>
          <w:rFonts w:ascii="Arial" w:hAnsi="Arial" w:cs="Arial"/>
        </w:rPr>
        <w:tab/>
        <w:t>TP for TR 38.891 on link level simulation assumptions for FR2 UL 256QAM</w:t>
      </w:r>
      <w:r w:rsidRPr="00323634">
        <w:rPr>
          <w:rFonts w:ascii="Arial" w:hAnsi="Arial" w:cs="Arial"/>
        </w:rPr>
        <w:tab/>
        <w:t>Xiaomi</w:t>
      </w:r>
    </w:p>
    <w:p w14:paraId="1FD0F34E"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R4-2216350</w:t>
      </w:r>
      <w:r w:rsidRPr="00323634">
        <w:rPr>
          <w:rFonts w:ascii="Arial" w:hAnsi="Arial" w:cs="Arial"/>
        </w:rPr>
        <w:tab/>
        <w:t>Discussion on UL 256QAM</w:t>
      </w:r>
      <w:r w:rsidRPr="00323634">
        <w:rPr>
          <w:rFonts w:ascii="Arial" w:hAnsi="Arial" w:cs="Arial"/>
        </w:rPr>
        <w:tab/>
        <w:t>Xiaomi</w:t>
      </w:r>
    </w:p>
    <w:p w14:paraId="2E12AB7D"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R4-2216351</w:t>
      </w:r>
      <w:r w:rsidRPr="00323634">
        <w:rPr>
          <w:rFonts w:ascii="Arial" w:hAnsi="Arial" w:cs="Arial"/>
        </w:rPr>
        <w:tab/>
        <w:t>Discussion on beam correspondence requirements for RRC_INACTIVE and initial access</w:t>
      </w:r>
      <w:r w:rsidRPr="00323634">
        <w:rPr>
          <w:rFonts w:ascii="Arial" w:hAnsi="Arial" w:cs="Arial"/>
        </w:rPr>
        <w:tab/>
        <w:t>Xiaomi</w:t>
      </w:r>
    </w:p>
    <w:p w14:paraId="1D499E1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R4-2216426</w:t>
      </w:r>
      <w:r w:rsidRPr="00323634">
        <w:rPr>
          <w:rFonts w:ascii="Arial" w:hAnsi="Arial" w:cs="Arial"/>
        </w:rPr>
        <w:tab/>
        <w:t>Discussion on FR2 UL 256qam results</w:t>
      </w:r>
      <w:r w:rsidRPr="00323634">
        <w:rPr>
          <w:rFonts w:ascii="Arial" w:hAnsi="Arial" w:cs="Arial"/>
        </w:rPr>
        <w:tab/>
        <w:t>ZTE Corporation</w:t>
      </w:r>
    </w:p>
    <w:p w14:paraId="2C41F33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R4-2216438</w:t>
      </w:r>
      <w:r w:rsidRPr="00323634">
        <w:rPr>
          <w:rFonts w:ascii="Arial" w:hAnsi="Arial" w:cs="Arial"/>
        </w:rPr>
        <w:tab/>
        <w:t>R18 Discussion on FR2 beam correspondence requirements in initial access</w:t>
      </w:r>
      <w:r w:rsidRPr="00323634">
        <w:rPr>
          <w:rFonts w:ascii="Arial" w:hAnsi="Arial" w:cs="Arial"/>
        </w:rPr>
        <w:lastRenderedPageBreak/>
        <w:tab/>
        <w:t>OPPO</w:t>
      </w:r>
    </w:p>
    <w:p w14:paraId="791BE37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R4-2216439</w:t>
      </w:r>
      <w:r w:rsidRPr="00323634">
        <w:rPr>
          <w:rFonts w:ascii="Arial" w:hAnsi="Arial" w:cs="Arial"/>
        </w:rPr>
        <w:tab/>
        <w:t>R18 Discussion on FR2 beam type in initial access</w:t>
      </w:r>
      <w:r w:rsidRPr="00323634">
        <w:rPr>
          <w:rFonts w:ascii="Arial" w:hAnsi="Arial" w:cs="Arial"/>
        </w:rPr>
        <w:tab/>
        <w:t>OPPO</w:t>
      </w:r>
    </w:p>
    <w:p w14:paraId="3DF304D5"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R4-2216440</w:t>
      </w:r>
      <w:r w:rsidRPr="00323634">
        <w:rPr>
          <w:rFonts w:ascii="Arial" w:hAnsi="Arial" w:cs="Arial"/>
        </w:rPr>
        <w:tab/>
        <w:t>R18 Discussion on FR2 beam correspondence test in initial access</w:t>
      </w:r>
      <w:r w:rsidRPr="00323634">
        <w:rPr>
          <w:rFonts w:ascii="Arial" w:hAnsi="Arial" w:cs="Arial"/>
        </w:rPr>
        <w:tab/>
        <w:t>OPPO</w:t>
      </w:r>
    </w:p>
    <w:p w14:paraId="2F0D31BA"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R4-2216584</w:t>
      </w:r>
      <w:r w:rsidRPr="00323634">
        <w:rPr>
          <w:rFonts w:ascii="Arial" w:hAnsi="Arial" w:cs="Arial"/>
        </w:rPr>
        <w:tab/>
        <w:t>FR2-1 UL 256QAM: EVM testing using PTRS</w:t>
      </w:r>
      <w:r w:rsidRPr="00323634">
        <w:rPr>
          <w:rFonts w:ascii="Arial" w:hAnsi="Arial" w:cs="Arial"/>
        </w:rPr>
        <w:tab/>
        <w:t>Anritsu Limited</w:t>
      </w:r>
    </w:p>
    <w:p w14:paraId="283977F3"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R4-2216784</w:t>
      </w:r>
      <w:r w:rsidRPr="00323634">
        <w:rPr>
          <w:rFonts w:ascii="Arial" w:hAnsi="Arial" w:cs="Arial"/>
        </w:rPr>
        <w:tab/>
        <w:t>On enabling FR2 UL256QAM</w:t>
      </w:r>
      <w:r w:rsidRPr="00323634">
        <w:rPr>
          <w:rFonts w:ascii="Arial" w:hAnsi="Arial" w:cs="Arial"/>
        </w:rPr>
        <w:tab/>
        <w:t>Qualcomm Incorporated</w:t>
      </w:r>
    </w:p>
    <w:p w14:paraId="3FBB74C7"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R4-2216785</w:t>
      </w:r>
      <w:r w:rsidRPr="00323634">
        <w:rPr>
          <w:rFonts w:ascii="Arial" w:hAnsi="Arial" w:cs="Arial"/>
        </w:rPr>
        <w:tab/>
        <w:t>On initial access beam correspondence</w:t>
      </w:r>
      <w:r w:rsidRPr="00323634">
        <w:rPr>
          <w:rFonts w:ascii="Arial" w:hAnsi="Arial" w:cs="Arial"/>
        </w:rPr>
        <w:tab/>
        <w:t>Qualcomm Incorporated</w:t>
      </w:r>
    </w:p>
    <w:p w14:paraId="157BC56C"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R4-2216873</w:t>
      </w:r>
      <w:r w:rsidRPr="00323634">
        <w:rPr>
          <w:rFonts w:ascii="Arial" w:hAnsi="Arial" w:cs="Arial"/>
        </w:rPr>
        <w:tab/>
        <w:t>Discussion on enabling the support for 256QAM on UL for FR2-1</w:t>
      </w:r>
      <w:r w:rsidRPr="00323634">
        <w:rPr>
          <w:rFonts w:ascii="Arial" w:hAnsi="Arial" w:cs="Arial"/>
        </w:rPr>
        <w:tab/>
        <w:t>Ericsson Limited</w:t>
      </w:r>
    </w:p>
    <w:p w14:paraId="48516C8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R4-2217009</w:t>
      </w:r>
      <w:r w:rsidRPr="00323634">
        <w:rPr>
          <w:rFonts w:ascii="Arial" w:hAnsi="Arial" w:cs="Arial"/>
        </w:rPr>
        <w:tab/>
        <w:t>Email discussion summary for [104-bis-e][130] FR2_enh_req_Ph3_part1</w:t>
      </w:r>
      <w:r w:rsidRPr="00323634">
        <w:rPr>
          <w:rFonts w:ascii="Arial" w:hAnsi="Arial" w:cs="Arial"/>
        </w:rPr>
        <w:tab/>
        <w:t>Moderator (Nokia)</w:t>
      </w:r>
    </w:p>
    <w:p w14:paraId="76BCEB34"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R4-2217010</w:t>
      </w:r>
      <w:r w:rsidRPr="00323634">
        <w:rPr>
          <w:rFonts w:ascii="Arial" w:hAnsi="Arial" w:cs="Arial"/>
        </w:rPr>
        <w:tab/>
        <w:t>Email discussion summary for [104-bis-e][131] FR2_enh_req_Ph3_part2</w:t>
      </w:r>
      <w:r w:rsidRPr="00323634">
        <w:rPr>
          <w:rFonts w:ascii="Arial" w:hAnsi="Arial" w:cs="Arial"/>
        </w:rPr>
        <w:tab/>
        <w:t>Moderator (Xiaomi)</w:t>
      </w:r>
    </w:p>
    <w:p w14:paraId="48980F45" w14:textId="77777777" w:rsidR="00E618C7" w:rsidRPr="00323634" w:rsidRDefault="00E618C7" w:rsidP="00E618C7">
      <w:pPr>
        <w:pStyle w:val="ListParagraph"/>
        <w:numPr>
          <w:ilvl w:val="0"/>
          <w:numId w:val="21"/>
        </w:numPr>
        <w:snapToGrid w:val="0"/>
        <w:ind w:leftChars="0"/>
        <w:rPr>
          <w:rFonts w:ascii="Arial" w:hAnsi="Arial" w:cs="Arial"/>
        </w:rPr>
      </w:pPr>
      <w:bookmarkStart w:id="4" w:name="_Ref120626043"/>
      <w:r w:rsidRPr="00323634">
        <w:rPr>
          <w:rFonts w:ascii="Arial" w:hAnsi="Arial" w:cs="Arial"/>
        </w:rPr>
        <w:t>R4-2217727</w:t>
      </w:r>
      <w:r w:rsidRPr="00323634">
        <w:rPr>
          <w:rFonts w:ascii="Arial" w:hAnsi="Arial" w:cs="Arial"/>
        </w:rPr>
        <w:tab/>
        <w:t>WF on BC in RRC_INACTIVE and initial access</w:t>
      </w:r>
      <w:r w:rsidRPr="00323634">
        <w:rPr>
          <w:rFonts w:ascii="Arial" w:hAnsi="Arial" w:cs="Arial"/>
        </w:rPr>
        <w:tab/>
        <w:t>Nokia</w:t>
      </w:r>
      <w:bookmarkEnd w:id="4"/>
    </w:p>
    <w:p w14:paraId="0C8E9AC5" w14:textId="77777777" w:rsidR="00E618C7" w:rsidRPr="00323634" w:rsidRDefault="00E618C7" w:rsidP="00E618C7">
      <w:pPr>
        <w:pStyle w:val="ListParagraph"/>
        <w:numPr>
          <w:ilvl w:val="0"/>
          <w:numId w:val="21"/>
        </w:numPr>
        <w:snapToGrid w:val="0"/>
        <w:ind w:leftChars="0"/>
        <w:rPr>
          <w:rFonts w:ascii="Arial" w:hAnsi="Arial" w:cs="Arial"/>
        </w:rPr>
      </w:pPr>
      <w:bookmarkStart w:id="5" w:name="_Ref120626152"/>
      <w:r w:rsidRPr="00323634">
        <w:rPr>
          <w:rFonts w:ascii="Arial" w:hAnsi="Arial" w:cs="Arial"/>
        </w:rPr>
        <w:t>R4-2217729</w:t>
      </w:r>
      <w:r w:rsidRPr="00323634">
        <w:rPr>
          <w:rFonts w:ascii="Arial" w:hAnsi="Arial" w:cs="Arial"/>
        </w:rPr>
        <w:tab/>
        <w:t>WF on UL 256 QAM</w:t>
      </w:r>
      <w:r w:rsidRPr="00323634">
        <w:rPr>
          <w:rFonts w:ascii="Arial" w:hAnsi="Arial" w:cs="Arial"/>
        </w:rPr>
        <w:tab/>
        <w:t>Xiaomi</w:t>
      </w:r>
      <w:bookmarkEnd w:id="5"/>
    </w:p>
    <w:p w14:paraId="55D41CBB" w14:textId="77777777" w:rsidR="00E618C7" w:rsidRPr="00323634" w:rsidRDefault="00E618C7" w:rsidP="00E618C7">
      <w:pPr>
        <w:pStyle w:val="ListParagraph"/>
        <w:numPr>
          <w:ilvl w:val="0"/>
          <w:numId w:val="21"/>
        </w:numPr>
        <w:snapToGrid w:val="0"/>
        <w:ind w:leftChars="0"/>
        <w:rPr>
          <w:rFonts w:ascii="Arial" w:hAnsi="Arial" w:cs="Arial"/>
        </w:rPr>
      </w:pPr>
      <w:bookmarkStart w:id="6" w:name="_Ref120626006"/>
      <w:r w:rsidRPr="00323634">
        <w:rPr>
          <w:rFonts w:ascii="Arial" w:hAnsi="Arial" w:cs="Arial"/>
        </w:rPr>
        <w:t>R4-2217730</w:t>
      </w:r>
      <w:r w:rsidRPr="00323634">
        <w:rPr>
          <w:rFonts w:ascii="Arial" w:hAnsi="Arial" w:cs="Arial"/>
        </w:rPr>
        <w:tab/>
        <w:t>TP for TR 38.891 on link level simulation assumptions for FR2 UL 256QAM</w:t>
      </w:r>
      <w:r w:rsidRPr="00323634">
        <w:rPr>
          <w:rFonts w:ascii="Arial" w:hAnsi="Arial" w:cs="Arial"/>
        </w:rPr>
        <w:tab/>
        <w:t>Xiaomi</w:t>
      </w:r>
      <w:bookmarkEnd w:id="6"/>
    </w:p>
    <w:p w14:paraId="455F0F5F" w14:textId="77777777" w:rsidR="00E618C7" w:rsidRPr="00323634" w:rsidRDefault="00E618C7" w:rsidP="00E618C7">
      <w:pPr>
        <w:pStyle w:val="ListParagraph"/>
        <w:numPr>
          <w:ilvl w:val="0"/>
          <w:numId w:val="21"/>
        </w:numPr>
        <w:snapToGrid w:val="0"/>
        <w:ind w:leftChars="0"/>
        <w:rPr>
          <w:rFonts w:ascii="Arial" w:hAnsi="Arial" w:cs="Arial"/>
        </w:rPr>
      </w:pPr>
      <w:r w:rsidRPr="00323634">
        <w:rPr>
          <w:rFonts w:ascii="Arial" w:hAnsi="Arial" w:cs="Arial"/>
        </w:rPr>
        <w:t>R4-2217782</w:t>
      </w:r>
      <w:r w:rsidRPr="00323634">
        <w:rPr>
          <w:rFonts w:ascii="Arial" w:hAnsi="Arial" w:cs="Arial"/>
        </w:rPr>
        <w:tab/>
        <w:t>Email discussion summary for [104-bis-e][130] FR2_enh_req_Ph3_part1</w:t>
      </w:r>
      <w:r w:rsidRPr="00323634">
        <w:rPr>
          <w:rFonts w:ascii="Arial" w:hAnsi="Arial" w:cs="Arial"/>
        </w:rPr>
        <w:tab/>
        <w:t>Moderator (Nokia)</w:t>
      </w:r>
    </w:p>
    <w:p w14:paraId="6ADD7664" w14:textId="77777777" w:rsidR="00E618C7" w:rsidRDefault="00E618C7" w:rsidP="00E618C7">
      <w:pPr>
        <w:pStyle w:val="ListParagraph"/>
        <w:numPr>
          <w:ilvl w:val="0"/>
          <w:numId w:val="21"/>
        </w:numPr>
        <w:snapToGrid w:val="0"/>
        <w:ind w:leftChars="0"/>
        <w:rPr>
          <w:rFonts w:ascii="Arial" w:hAnsi="Arial" w:cs="Arial"/>
        </w:rPr>
      </w:pPr>
      <w:r w:rsidRPr="00323634">
        <w:rPr>
          <w:rFonts w:ascii="Arial" w:hAnsi="Arial" w:cs="Arial"/>
        </w:rPr>
        <w:t>R4-2217783</w:t>
      </w:r>
      <w:r w:rsidRPr="00323634">
        <w:rPr>
          <w:rFonts w:ascii="Arial" w:hAnsi="Arial" w:cs="Arial"/>
        </w:rPr>
        <w:tab/>
        <w:t>Email discussion summary for [104-bis-e][131] FR2_enh_req_Ph3_part2</w:t>
      </w:r>
      <w:r w:rsidRPr="00323634">
        <w:rPr>
          <w:rFonts w:ascii="Arial" w:hAnsi="Arial" w:cs="Arial"/>
        </w:rPr>
        <w:tab/>
        <w:t>Moderator (Xiaomi)</w:t>
      </w:r>
    </w:p>
    <w:p w14:paraId="4D13D416" w14:textId="77777777" w:rsidR="00E618C7" w:rsidRDefault="00E618C7" w:rsidP="00E618C7">
      <w:pPr>
        <w:snapToGrid w:val="0"/>
        <w:rPr>
          <w:rFonts w:ascii="Arial" w:hAnsi="Arial" w:cs="Arial"/>
        </w:rPr>
      </w:pPr>
    </w:p>
    <w:p w14:paraId="0CBC3047"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RAN4#105</w:t>
      </w:r>
    </w:p>
    <w:p w14:paraId="2A94D6EE"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R4-2218040</w:t>
      </w:r>
      <w:r w:rsidRPr="006764C8">
        <w:rPr>
          <w:rFonts w:ascii="Arial" w:hAnsi="Arial" w:cs="Arial"/>
        </w:rPr>
        <w:tab/>
        <w:t>On enabling FR2 UL256QAM</w:t>
      </w:r>
      <w:r w:rsidRPr="006764C8">
        <w:rPr>
          <w:rFonts w:ascii="Arial" w:hAnsi="Arial" w:cs="Arial"/>
        </w:rPr>
        <w:tab/>
        <w:t>Qualcomm Incorporated</w:t>
      </w:r>
    </w:p>
    <w:p w14:paraId="2B0638B6"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R4-2218041</w:t>
      </w:r>
      <w:r w:rsidRPr="006764C8">
        <w:rPr>
          <w:rFonts w:ascii="Arial" w:hAnsi="Arial" w:cs="Arial"/>
        </w:rPr>
        <w:tab/>
        <w:t>On initial access beam correspondence</w:t>
      </w:r>
      <w:r w:rsidRPr="006764C8">
        <w:rPr>
          <w:rFonts w:ascii="Arial" w:hAnsi="Arial" w:cs="Arial"/>
        </w:rPr>
        <w:tab/>
        <w:t>Qualcomm Incorporated</w:t>
      </w:r>
    </w:p>
    <w:p w14:paraId="28BA6633"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R4-2218299</w:t>
      </w:r>
      <w:r w:rsidRPr="006764C8">
        <w:rPr>
          <w:rFonts w:ascii="Arial" w:hAnsi="Arial" w:cs="Arial"/>
        </w:rPr>
        <w:tab/>
        <w:t>Beam correspondence requirement applicability</w:t>
      </w:r>
      <w:r w:rsidRPr="006764C8">
        <w:rPr>
          <w:rFonts w:ascii="Arial" w:hAnsi="Arial" w:cs="Arial"/>
        </w:rPr>
        <w:tab/>
        <w:t>Nokia, Nokia Shanghai Bell</w:t>
      </w:r>
    </w:p>
    <w:p w14:paraId="11EF825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R4-2218300</w:t>
      </w:r>
      <w:r w:rsidRPr="006764C8">
        <w:rPr>
          <w:rFonts w:ascii="Arial" w:hAnsi="Arial" w:cs="Arial"/>
        </w:rPr>
        <w:tab/>
        <w:t>UE beam type and DRX implications</w:t>
      </w:r>
      <w:r w:rsidRPr="006764C8">
        <w:rPr>
          <w:rFonts w:ascii="Arial" w:hAnsi="Arial" w:cs="Arial"/>
        </w:rPr>
        <w:tab/>
        <w:t>Nokia, Nokia Shanghai Bell</w:t>
      </w:r>
    </w:p>
    <w:p w14:paraId="2C679527"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R4-2218301</w:t>
      </w:r>
      <w:r w:rsidRPr="006764C8">
        <w:rPr>
          <w:rFonts w:ascii="Arial" w:hAnsi="Arial" w:cs="Arial"/>
        </w:rPr>
        <w:tab/>
        <w:t>Beam Correspondence Test Issues</w:t>
      </w:r>
      <w:r w:rsidRPr="006764C8">
        <w:rPr>
          <w:rFonts w:ascii="Arial" w:hAnsi="Arial" w:cs="Arial"/>
        </w:rPr>
        <w:tab/>
        <w:t>Nokia, Nokia Shanghai Bell</w:t>
      </w:r>
    </w:p>
    <w:p w14:paraId="1CD1BB5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R4-2218326</w:t>
      </w:r>
      <w:r w:rsidRPr="006764C8">
        <w:rPr>
          <w:rFonts w:ascii="Arial" w:hAnsi="Arial" w:cs="Arial"/>
        </w:rPr>
        <w:tab/>
        <w:t>Link level simulation results for FR2-1 UL 256QAM</w:t>
      </w:r>
      <w:r w:rsidRPr="006764C8">
        <w:rPr>
          <w:rFonts w:ascii="Arial" w:hAnsi="Arial" w:cs="Arial"/>
        </w:rPr>
        <w:tab/>
        <w:t>Nokia, Nokia Shanghai Bell</w:t>
      </w:r>
    </w:p>
    <w:p w14:paraId="350C6E4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R4-2218327</w:t>
      </w:r>
      <w:r w:rsidRPr="006764C8">
        <w:rPr>
          <w:rFonts w:ascii="Arial" w:hAnsi="Arial" w:cs="Arial"/>
        </w:rPr>
        <w:tab/>
        <w:t>System level simulation results for FR2-1 UL 256QAM</w:t>
      </w:r>
      <w:r w:rsidRPr="006764C8">
        <w:rPr>
          <w:rFonts w:ascii="Arial" w:hAnsi="Arial" w:cs="Arial"/>
        </w:rPr>
        <w:tab/>
        <w:t>Nokia, Nokia Shanghai Bell</w:t>
      </w:r>
    </w:p>
    <w:p w14:paraId="38EEFDFF"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R4-2218328</w:t>
      </w:r>
      <w:r w:rsidRPr="006764C8">
        <w:rPr>
          <w:rFonts w:ascii="Arial" w:hAnsi="Arial" w:cs="Arial"/>
        </w:rPr>
        <w:tab/>
        <w:t>Proposals on UE RF requirements for FR2-1 UL 256QAM</w:t>
      </w:r>
      <w:r w:rsidRPr="006764C8">
        <w:rPr>
          <w:rFonts w:ascii="Arial" w:hAnsi="Arial" w:cs="Arial"/>
        </w:rPr>
        <w:tab/>
        <w:t>Nokia, Nokia Shanghai Bell</w:t>
      </w:r>
    </w:p>
    <w:p w14:paraId="4392EA9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R4-2218558</w:t>
      </w:r>
      <w:r w:rsidRPr="006764C8">
        <w:rPr>
          <w:rFonts w:ascii="Arial" w:hAnsi="Arial" w:cs="Arial"/>
        </w:rPr>
        <w:tab/>
        <w:t>FR2 beam correspondence requirement for initial access</w:t>
      </w:r>
      <w:r w:rsidRPr="006764C8">
        <w:rPr>
          <w:rFonts w:ascii="Arial" w:hAnsi="Arial" w:cs="Arial"/>
        </w:rPr>
        <w:tab/>
        <w:t>Samsung</w:t>
      </w:r>
    </w:p>
    <w:p w14:paraId="763D88B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R4-2218559</w:t>
      </w:r>
      <w:r w:rsidRPr="006764C8">
        <w:rPr>
          <w:rFonts w:ascii="Arial" w:hAnsi="Arial" w:cs="Arial"/>
        </w:rPr>
        <w:tab/>
        <w:t>FR2 beam correspondence test for initial access</w:t>
      </w:r>
      <w:r w:rsidRPr="006764C8">
        <w:rPr>
          <w:rFonts w:ascii="Arial" w:hAnsi="Arial" w:cs="Arial"/>
        </w:rPr>
        <w:tab/>
        <w:t>Samsung</w:t>
      </w:r>
    </w:p>
    <w:p w14:paraId="31B32F6C"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R4-2218595</w:t>
      </w:r>
      <w:r w:rsidRPr="006764C8">
        <w:rPr>
          <w:rFonts w:ascii="Arial" w:hAnsi="Arial" w:cs="Arial"/>
        </w:rPr>
        <w:tab/>
        <w:t>Discussion on FR2 UL 256QAM</w:t>
      </w:r>
      <w:r w:rsidRPr="006764C8">
        <w:rPr>
          <w:rFonts w:ascii="Arial" w:hAnsi="Arial" w:cs="Arial"/>
        </w:rPr>
        <w:tab/>
        <w:t>ZTE Corporation</w:t>
      </w:r>
    </w:p>
    <w:p w14:paraId="422F12C8"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R4-2218637</w:t>
      </w:r>
      <w:r w:rsidRPr="006764C8">
        <w:rPr>
          <w:rFonts w:ascii="Arial" w:hAnsi="Arial" w:cs="Arial"/>
        </w:rPr>
        <w:tab/>
        <w:t>beam correspondence requirement for initial access state</w:t>
      </w:r>
      <w:r w:rsidRPr="006764C8">
        <w:rPr>
          <w:rFonts w:ascii="Arial" w:hAnsi="Arial" w:cs="Arial"/>
        </w:rPr>
        <w:tab/>
        <w:t>CMCC</w:t>
      </w:r>
    </w:p>
    <w:p w14:paraId="22F0669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R4-2218638</w:t>
      </w:r>
      <w:r w:rsidRPr="006764C8">
        <w:rPr>
          <w:rFonts w:ascii="Arial" w:hAnsi="Arial" w:cs="Arial"/>
        </w:rPr>
        <w:tab/>
        <w:t>beam correspondence test issues for initial access state</w:t>
      </w:r>
      <w:r w:rsidRPr="006764C8">
        <w:rPr>
          <w:rFonts w:ascii="Arial" w:hAnsi="Arial" w:cs="Arial"/>
        </w:rPr>
        <w:tab/>
        <w:t>CMCC</w:t>
      </w:r>
    </w:p>
    <w:p w14:paraId="7B9D5459"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R4-2218681</w:t>
      </w:r>
      <w:r w:rsidRPr="006764C8">
        <w:rPr>
          <w:rFonts w:ascii="Arial" w:hAnsi="Arial" w:cs="Arial"/>
        </w:rPr>
        <w:tab/>
        <w:t>Discussion on FR2-1 UL 256QAM</w:t>
      </w:r>
      <w:r w:rsidRPr="006764C8">
        <w:rPr>
          <w:rFonts w:ascii="Arial" w:hAnsi="Arial" w:cs="Arial"/>
        </w:rPr>
        <w:tab/>
        <w:t>LG Electronics France</w:t>
      </w:r>
    </w:p>
    <w:p w14:paraId="5DB9C6D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R4-2218689</w:t>
      </w:r>
      <w:r w:rsidRPr="006764C8">
        <w:rPr>
          <w:rFonts w:ascii="Arial" w:hAnsi="Arial" w:cs="Arial"/>
        </w:rPr>
        <w:tab/>
        <w:t>Further consideration on BC requirement applicability for IA/RA-SDT/CG-SDT</w:t>
      </w:r>
      <w:r w:rsidRPr="006764C8">
        <w:rPr>
          <w:rFonts w:ascii="Arial" w:hAnsi="Arial" w:cs="Arial"/>
        </w:rPr>
        <w:tab/>
        <w:t>Apple</w:t>
      </w:r>
    </w:p>
    <w:p w14:paraId="3B0D8D7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R4-2218690</w:t>
      </w:r>
      <w:r w:rsidRPr="006764C8">
        <w:rPr>
          <w:rFonts w:ascii="Arial" w:hAnsi="Arial" w:cs="Arial"/>
        </w:rPr>
        <w:tab/>
        <w:t>Further consideration on UE beam type and DRX implications for BC</w:t>
      </w:r>
      <w:r w:rsidRPr="006764C8">
        <w:rPr>
          <w:rFonts w:ascii="Arial" w:hAnsi="Arial" w:cs="Arial"/>
        </w:rPr>
        <w:tab/>
        <w:t>Apple</w:t>
      </w:r>
    </w:p>
    <w:p w14:paraId="11F87E33"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R4-2218691</w:t>
      </w:r>
      <w:r w:rsidRPr="006764C8">
        <w:rPr>
          <w:rFonts w:ascii="Arial" w:hAnsi="Arial" w:cs="Arial"/>
        </w:rPr>
        <w:tab/>
        <w:t>Further consideration on test issue for beam correspondence</w:t>
      </w:r>
      <w:r w:rsidRPr="006764C8">
        <w:rPr>
          <w:rFonts w:ascii="Arial" w:hAnsi="Arial" w:cs="Arial"/>
        </w:rPr>
        <w:tab/>
        <w:t>Apple</w:t>
      </w:r>
    </w:p>
    <w:p w14:paraId="050E22F4"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R4-2218692</w:t>
      </w:r>
      <w:r w:rsidRPr="006764C8">
        <w:rPr>
          <w:rFonts w:ascii="Arial" w:hAnsi="Arial" w:cs="Arial"/>
        </w:rPr>
        <w:tab/>
        <w:t>LS on beam lock function for BC testing in initial access</w:t>
      </w:r>
      <w:r w:rsidRPr="006764C8">
        <w:rPr>
          <w:rFonts w:ascii="Arial" w:hAnsi="Arial" w:cs="Arial"/>
        </w:rPr>
        <w:tab/>
        <w:t>Apple</w:t>
      </w:r>
    </w:p>
    <w:p w14:paraId="0A5F958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R4-2218753</w:t>
      </w:r>
      <w:r w:rsidRPr="006764C8">
        <w:rPr>
          <w:rFonts w:ascii="Arial" w:hAnsi="Arial" w:cs="Arial"/>
        </w:rPr>
        <w:tab/>
        <w:t>UL 256-QAM simulations for FR2-1</w:t>
      </w:r>
      <w:r w:rsidRPr="006764C8">
        <w:rPr>
          <w:rFonts w:ascii="Arial" w:hAnsi="Arial" w:cs="Arial"/>
        </w:rPr>
        <w:tab/>
        <w:t>Sony</w:t>
      </w:r>
    </w:p>
    <w:p w14:paraId="0FF7257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R4-2218754</w:t>
      </w:r>
      <w:r w:rsidRPr="006764C8">
        <w:rPr>
          <w:rFonts w:ascii="Arial" w:hAnsi="Arial" w:cs="Arial"/>
        </w:rPr>
        <w:tab/>
        <w:t>Views on Beam correspondence for initial access</w:t>
      </w:r>
      <w:r w:rsidRPr="006764C8">
        <w:rPr>
          <w:rFonts w:ascii="Arial" w:hAnsi="Arial" w:cs="Arial"/>
        </w:rPr>
        <w:tab/>
        <w:t>Sony, Ericsson</w:t>
      </w:r>
    </w:p>
    <w:p w14:paraId="1764470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R4-2218869</w:t>
      </w:r>
      <w:r w:rsidRPr="006764C8">
        <w:rPr>
          <w:rFonts w:ascii="Arial" w:hAnsi="Arial" w:cs="Arial"/>
        </w:rPr>
        <w:tab/>
        <w:t>Further evaluation for FR2-1 UL 256QAM based on SLS</w:t>
      </w:r>
      <w:r w:rsidRPr="006764C8">
        <w:rPr>
          <w:rFonts w:ascii="Arial" w:hAnsi="Arial" w:cs="Arial"/>
        </w:rPr>
        <w:tab/>
        <w:t>vivo</w:t>
      </w:r>
    </w:p>
    <w:p w14:paraId="7D04BAD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R4-2218870</w:t>
      </w:r>
      <w:r w:rsidRPr="006764C8">
        <w:rPr>
          <w:rFonts w:ascii="Arial" w:hAnsi="Arial" w:cs="Arial"/>
        </w:rPr>
        <w:tab/>
        <w:t>Discussion on beam correspondence requirement applicability</w:t>
      </w:r>
      <w:r w:rsidRPr="006764C8">
        <w:rPr>
          <w:rFonts w:ascii="Arial" w:hAnsi="Arial" w:cs="Arial"/>
        </w:rPr>
        <w:tab/>
        <w:t>vivo</w:t>
      </w:r>
    </w:p>
    <w:p w14:paraId="3981B7C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R4-2218871</w:t>
      </w:r>
      <w:r w:rsidRPr="006764C8">
        <w:rPr>
          <w:rFonts w:ascii="Arial" w:hAnsi="Arial" w:cs="Arial"/>
        </w:rPr>
        <w:tab/>
        <w:t>Discussion on beam type and implementation agnostic</w:t>
      </w:r>
      <w:r w:rsidRPr="006764C8">
        <w:rPr>
          <w:rFonts w:ascii="Arial" w:hAnsi="Arial" w:cs="Arial"/>
        </w:rPr>
        <w:tab/>
        <w:t>vivo</w:t>
      </w:r>
    </w:p>
    <w:p w14:paraId="4073508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R4-2218872</w:t>
      </w:r>
      <w:r w:rsidRPr="006764C8">
        <w:rPr>
          <w:rFonts w:ascii="Arial" w:hAnsi="Arial" w:cs="Arial"/>
        </w:rPr>
        <w:tab/>
        <w:t>Discussion on beam correspondence test issues</w:t>
      </w:r>
      <w:r w:rsidRPr="006764C8">
        <w:rPr>
          <w:rFonts w:ascii="Arial" w:hAnsi="Arial" w:cs="Arial"/>
        </w:rPr>
        <w:tab/>
        <w:t>vivo</w:t>
      </w:r>
    </w:p>
    <w:p w14:paraId="22E5876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R4-2218940</w:t>
      </w:r>
      <w:r w:rsidRPr="006764C8">
        <w:rPr>
          <w:rFonts w:ascii="Arial" w:hAnsi="Arial" w:cs="Arial"/>
        </w:rPr>
        <w:tab/>
        <w:t>Discussion on EVM requirements for FR2-1 UL 256QAM</w:t>
      </w:r>
      <w:r w:rsidRPr="006764C8">
        <w:rPr>
          <w:rFonts w:ascii="Arial" w:hAnsi="Arial" w:cs="Arial"/>
        </w:rPr>
        <w:tab/>
        <w:t>MediaTek Korea Inc.</w:t>
      </w:r>
    </w:p>
    <w:p w14:paraId="5A88B9B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R4-2219075</w:t>
      </w:r>
      <w:r w:rsidRPr="006764C8">
        <w:rPr>
          <w:rFonts w:ascii="Arial" w:hAnsi="Arial" w:cs="Arial"/>
        </w:rPr>
        <w:tab/>
        <w:t>Discussion on UL 256QAM</w:t>
      </w:r>
      <w:r w:rsidRPr="006764C8">
        <w:rPr>
          <w:rFonts w:ascii="Arial" w:hAnsi="Arial" w:cs="Arial"/>
        </w:rPr>
        <w:tab/>
        <w:t>Beijing Xiaomi Software Tech</w:t>
      </w:r>
    </w:p>
    <w:p w14:paraId="4A494A8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R4-2219115</w:t>
      </w:r>
      <w:r w:rsidRPr="006764C8">
        <w:rPr>
          <w:rFonts w:ascii="Arial" w:hAnsi="Arial" w:cs="Arial"/>
        </w:rPr>
        <w:tab/>
        <w:t>Discussion on beam correspondence requirements for RRC_INACTIVE and initial access</w:t>
      </w:r>
      <w:r w:rsidRPr="006764C8">
        <w:rPr>
          <w:rFonts w:ascii="Arial" w:hAnsi="Arial" w:cs="Arial"/>
        </w:rPr>
        <w:tab/>
        <w:t>Beijing Xiaomi Software Tech</w:t>
      </w:r>
    </w:p>
    <w:p w14:paraId="78BD7EA6" w14:textId="77777777" w:rsidR="00E618C7" w:rsidRPr="006764C8" w:rsidRDefault="00E618C7" w:rsidP="00E618C7">
      <w:pPr>
        <w:pStyle w:val="ListParagraph"/>
        <w:numPr>
          <w:ilvl w:val="0"/>
          <w:numId w:val="21"/>
        </w:numPr>
        <w:snapToGrid w:val="0"/>
        <w:ind w:leftChars="0"/>
        <w:rPr>
          <w:rFonts w:ascii="Arial" w:hAnsi="Arial" w:cs="Arial"/>
        </w:rPr>
      </w:pPr>
      <w:bookmarkStart w:id="7" w:name="_Ref120626223"/>
      <w:r w:rsidRPr="006764C8">
        <w:rPr>
          <w:rFonts w:ascii="Arial" w:hAnsi="Arial" w:cs="Arial"/>
        </w:rPr>
        <w:t>R4-2219121</w:t>
      </w:r>
      <w:r w:rsidRPr="006764C8">
        <w:rPr>
          <w:rFonts w:ascii="Arial" w:hAnsi="Arial" w:cs="Arial"/>
        </w:rPr>
        <w:tab/>
        <w:t>TR38.891 v 0.2.0 for NR RF requirements enhancement for frequency range 2 (FR2), Phase 3</w:t>
      </w:r>
      <w:r w:rsidRPr="006764C8">
        <w:rPr>
          <w:rFonts w:ascii="Arial" w:hAnsi="Arial" w:cs="Arial"/>
        </w:rPr>
        <w:tab/>
        <w:t>Xiaomi,Nokia</w:t>
      </w:r>
      <w:bookmarkEnd w:id="7"/>
    </w:p>
    <w:p w14:paraId="18B0A370" w14:textId="77777777" w:rsidR="00E618C7" w:rsidRPr="006764C8" w:rsidRDefault="00E618C7" w:rsidP="00E618C7">
      <w:pPr>
        <w:pStyle w:val="ListParagraph"/>
        <w:numPr>
          <w:ilvl w:val="0"/>
          <w:numId w:val="21"/>
        </w:numPr>
        <w:snapToGrid w:val="0"/>
        <w:ind w:leftChars="0"/>
        <w:rPr>
          <w:rFonts w:ascii="Arial" w:hAnsi="Arial" w:cs="Arial"/>
        </w:rPr>
      </w:pPr>
      <w:bookmarkStart w:id="8" w:name="_Ref120626282"/>
      <w:r w:rsidRPr="006764C8">
        <w:rPr>
          <w:rFonts w:ascii="Arial" w:hAnsi="Arial" w:cs="Arial"/>
        </w:rPr>
        <w:t>R4-2219122</w:t>
      </w:r>
      <w:r w:rsidRPr="006764C8">
        <w:rPr>
          <w:rFonts w:ascii="Arial" w:hAnsi="Arial" w:cs="Arial"/>
        </w:rPr>
        <w:tab/>
        <w:t>TP for TR 38.891 on link level simulation results and system level simulation assumption for FR2 UL 256QAM</w:t>
      </w:r>
      <w:r w:rsidRPr="006764C8">
        <w:rPr>
          <w:rFonts w:ascii="Arial" w:hAnsi="Arial" w:cs="Arial"/>
        </w:rPr>
        <w:tab/>
        <w:t>Xiaomi</w:t>
      </w:r>
      <w:bookmarkEnd w:id="8"/>
    </w:p>
    <w:p w14:paraId="4B7AC05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R4-2219123</w:t>
      </w:r>
      <w:r w:rsidRPr="006764C8">
        <w:rPr>
          <w:rFonts w:ascii="Arial" w:hAnsi="Arial" w:cs="Arial"/>
        </w:rPr>
        <w:tab/>
        <w:t>Discussion on beam type and DRX implication</w:t>
      </w:r>
      <w:r w:rsidRPr="006764C8">
        <w:rPr>
          <w:rFonts w:ascii="Arial" w:hAnsi="Arial" w:cs="Arial"/>
        </w:rPr>
        <w:tab/>
        <w:t>Xiaomi</w:t>
      </w:r>
    </w:p>
    <w:p w14:paraId="3F320D2B"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R4-2219144</w:t>
      </w:r>
      <w:r w:rsidRPr="006764C8">
        <w:rPr>
          <w:rFonts w:ascii="Arial" w:hAnsi="Arial" w:cs="Arial"/>
        </w:rPr>
        <w:tab/>
        <w:t>Simulation results for UL 256QAM</w:t>
      </w:r>
      <w:r w:rsidRPr="006764C8">
        <w:rPr>
          <w:rFonts w:ascii="Arial" w:hAnsi="Arial" w:cs="Arial"/>
        </w:rPr>
        <w:tab/>
        <w:t>Huawei, HiSilicon</w:t>
      </w:r>
    </w:p>
    <w:p w14:paraId="7E30079B"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lastRenderedPageBreak/>
        <w:t>R4-2219189</w:t>
      </w:r>
      <w:r w:rsidRPr="006764C8">
        <w:rPr>
          <w:rFonts w:ascii="Arial" w:hAnsi="Arial" w:cs="Arial"/>
        </w:rPr>
        <w:tab/>
        <w:t>Discussion on beam correspondence requirement and its applicability</w:t>
      </w:r>
      <w:r w:rsidRPr="006764C8">
        <w:rPr>
          <w:rFonts w:ascii="Arial" w:hAnsi="Arial" w:cs="Arial"/>
        </w:rPr>
        <w:tab/>
        <w:t>ZTE Corporation</w:t>
      </w:r>
    </w:p>
    <w:p w14:paraId="13A0AF1C"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R4-2219596</w:t>
      </w:r>
      <w:r w:rsidRPr="006764C8">
        <w:rPr>
          <w:rFonts w:ascii="Arial" w:hAnsi="Arial" w:cs="Arial"/>
        </w:rPr>
        <w:tab/>
        <w:t>R18 Discussion on FR2 beam correspondence requirements in IA</w:t>
      </w:r>
      <w:r w:rsidRPr="006764C8">
        <w:rPr>
          <w:rFonts w:ascii="Arial" w:hAnsi="Arial" w:cs="Arial"/>
        </w:rPr>
        <w:tab/>
        <w:t>OPPO</w:t>
      </w:r>
    </w:p>
    <w:p w14:paraId="166A8AEF"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R4-2219597</w:t>
      </w:r>
      <w:r w:rsidRPr="006764C8">
        <w:rPr>
          <w:rFonts w:ascii="Arial" w:hAnsi="Arial" w:cs="Arial"/>
        </w:rPr>
        <w:tab/>
        <w:t>R18 Discussion on FR2 beam type in IA</w:t>
      </w:r>
      <w:r w:rsidRPr="006764C8">
        <w:rPr>
          <w:rFonts w:ascii="Arial" w:hAnsi="Arial" w:cs="Arial"/>
        </w:rPr>
        <w:tab/>
        <w:t>OPPO</w:t>
      </w:r>
    </w:p>
    <w:p w14:paraId="1060AA6D"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R4-2219598</w:t>
      </w:r>
      <w:r w:rsidRPr="006764C8">
        <w:rPr>
          <w:rFonts w:ascii="Arial" w:hAnsi="Arial" w:cs="Arial"/>
        </w:rPr>
        <w:tab/>
        <w:t>R18 Discussion on FR2 beam correspondence test in IA</w:t>
      </w:r>
      <w:r w:rsidRPr="006764C8">
        <w:rPr>
          <w:rFonts w:ascii="Arial" w:hAnsi="Arial" w:cs="Arial"/>
        </w:rPr>
        <w:tab/>
        <w:t>OPPO</w:t>
      </w:r>
    </w:p>
    <w:p w14:paraId="6776C288"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R4-2219815</w:t>
      </w:r>
      <w:r w:rsidRPr="006764C8">
        <w:rPr>
          <w:rFonts w:ascii="Arial" w:hAnsi="Arial" w:cs="Arial"/>
        </w:rPr>
        <w:tab/>
        <w:t>On beam correspondence requirements applicability</w:t>
      </w:r>
      <w:r w:rsidRPr="006764C8">
        <w:rPr>
          <w:rFonts w:ascii="Arial" w:hAnsi="Arial" w:cs="Arial"/>
        </w:rPr>
        <w:tab/>
        <w:t>Huawei, HiSilicon</w:t>
      </w:r>
    </w:p>
    <w:p w14:paraId="5211B851"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R4-2219816</w:t>
      </w:r>
      <w:r w:rsidRPr="006764C8">
        <w:rPr>
          <w:rFonts w:ascii="Arial" w:hAnsi="Arial" w:cs="Arial"/>
        </w:rPr>
        <w:tab/>
        <w:t>On UE beam Type for Rel-18 Inactive Beam Correspondence</w:t>
      </w:r>
      <w:r w:rsidRPr="006764C8">
        <w:rPr>
          <w:rFonts w:ascii="Arial" w:hAnsi="Arial" w:cs="Arial"/>
        </w:rPr>
        <w:tab/>
        <w:t>Huawei, HiSilicon</w:t>
      </w:r>
    </w:p>
    <w:p w14:paraId="0CD8DE42"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R4-2219817</w:t>
      </w:r>
      <w:r w:rsidRPr="006764C8">
        <w:rPr>
          <w:rFonts w:ascii="Arial" w:hAnsi="Arial" w:cs="Arial"/>
        </w:rPr>
        <w:tab/>
        <w:t>On beam correspondence test issues</w:t>
      </w:r>
      <w:r w:rsidRPr="006764C8">
        <w:rPr>
          <w:rFonts w:ascii="Arial" w:hAnsi="Arial" w:cs="Arial"/>
        </w:rPr>
        <w:tab/>
        <w:t>Huawei, HiSilicon</w:t>
      </w:r>
    </w:p>
    <w:p w14:paraId="76D353DA"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R4-2219900</w:t>
      </w:r>
      <w:r w:rsidRPr="006764C8">
        <w:rPr>
          <w:rFonts w:ascii="Arial" w:hAnsi="Arial" w:cs="Arial"/>
        </w:rPr>
        <w:tab/>
        <w:t>On beam correspondence requirements  for RRC_INACTIVE and initial access</w:t>
      </w:r>
      <w:r w:rsidRPr="006764C8">
        <w:rPr>
          <w:rFonts w:ascii="Arial" w:hAnsi="Arial" w:cs="Arial"/>
        </w:rPr>
        <w:tab/>
        <w:t>MediaTek</w:t>
      </w:r>
    </w:p>
    <w:p w14:paraId="2444D62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R4-2219901</w:t>
      </w:r>
      <w:r w:rsidRPr="006764C8">
        <w:rPr>
          <w:rFonts w:ascii="Arial" w:hAnsi="Arial" w:cs="Arial"/>
        </w:rPr>
        <w:tab/>
        <w:t>On beam type for RRC_INACTIVE and initial access</w:t>
      </w:r>
      <w:r w:rsidRPr="006764C8">
        <w:rPr>
          <w:rFonts w:ascii="Arial" w:hAnsi="Arial" w:cs="Arial"/>
        </w:rPr>
        <w:tab/>
        <w:t>MediaTek</w:t>
      </w:r>
    </w:p>
    <w:p w14:paraId="7FD81E5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R4-2219902</w:t>
      </w:r>
      <w:r w:rsidRPr="006764C8">
        <w:rPr>
          <w:rFonts w:ascii="Arial" w:hAnsi="Arial" w:cs="Arial"/>
        </w:rPr>
        <w:tab/>
        <w:t>On beam correspondence requirements test issues for RRC_INACTIVE and initial access</w:t>
      </w:r>
      <w:r w:rsidRPr="006764C8">
        <w:rPr>
          <w:rFonts w:ascii="Arial" w:hAnsi="Arial" w:cs="Arial"/>
        </w:rPr>
        <w:tab/>
        <w:t>MediaTek</w:t>
      </w:r>
    </w:p>
    <w:p w14:paraId="21109B5E"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R4-2220036</w:t>
      </w:r>
      <w:r w:rsidRPr="006764C8">
        <w:rPr>
          <w:rFonts w:ascii="Arial" w:hAnsi="Arial" w:cs="Arial"/>
        </w:rPr>
        <w:tab/>
        <w:t>Simulation results for UL 256QAM feasibility study for FR2-1</w:t>
      </w:r>
      <w:r w:rsidRPr="006764C8">
        <w:rPr>
          <w:rFonts w:ascii="Arial" w:hAnsi="Arial" w:cs="Arial"/>
        </w:rPr>
        <w:tab/>
        <w:t>Ericsson Limited</w:t>
      </w:r>
    </w:p>
    <w:p w14:paraId="15251BA0"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R4-2220109</w:t>
      </w:r>
      <w:r w:rsidRPr="006764C8">
        <w:rPr>
          <w:rFonts w:ascii="Arial" w:hAnsi="Arial" w:cs="Arial"/>
        </w:rPr>
        <w:tab/>
        <w:t>Topic summary for [105][129] FR2_enh_req_Ph3_part1</w:t>
      </w:r>
      <w:r w:rsidRPr="006764C8">
        <w:rPr>
          <w:rFonts w:ascii="Arial" w:hAnsi="Arial" w:cs="Arial"/>
        </w:rPr>
        <w:tab/>
        <w:t>Moderator (Nokia)</w:t>
      </w:r>
    </w:p>
    <w:p w14:paraId="4BA17EA0"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R4-2220110</w:t>
      </w:r>
      <w:r w:rsidRPr="006764C8">
        <w:rPr>
          <w:rFonts w:ascii="Arial" w:hAnsi="Arial" w:cs="Arial"/>
        </w:rPr>
        <w:tab/>
        <w:t>Topic summary for [105][130] FR2_enh_req_Ph3_part2</w:t>
      </w:r>
      <w:r w:rsidRPr="006764C8">
        <w:rPr>
          <w:rFonts w:ascii="Arial" w:hAnsi="Arial" w:cs="Arial"/>
        </w:rPr>
        <w:tab/>
        <w:t>Moderator (Xiaomi)</w:t>
      </w:r>
    </w:p>
    <w:p w14:paraId="0D838E21" w14:textId="77777777" w:rsidR="00E618C7" w:rsidRPr="006764C8" w:rsidRDefault="00E618C7" w:rsidP="00E618C7">
      <w:pPr>
        <w:pStyle w:val="ListParagraph"/>
        <w:numPr>
          <w:ilvl w:val="0"/>
          <w:numId w:val="21"/>
        </w:numPr>
        <w:snapToGrid w:val="0"/>
        <w:ind w:leftChars="0"/>
        <w:rPr>
          <w:rFonts w:ascii="Arial" w:hAnsi="Arial" w:cs="Arial"/>
        </w:rPr>
      </w:pPr>
      <w:bookmarkStart w:id="9" w:name="_Ref120626523"/>
      <w:r w:rsidRPr="006764C8">
        <w:rPr>
          <w:rFonts w:ascii="Arial" w:hAnsi="Arial" w:cs="Arial"/>
        </w:rPr>
        <w:t>R4-2220517</w:t>
      </w:r>
      <w:r w:rsidRPr="006764C8">
        <w:rPr>
          <w:rFonts w:ascii="Arial" w:hAnsi="Arial" w:cs="Arial"/>
        </w:rPr>
        <w:tab/>
        <w:t>WF on beam correspondence requirements for initial access and RRC_inactive mode</w:t>
      </w:r>
      <w:r w:rsidRPr="006764C8">
        <w:rPr>
          <w:rFonts w:ascii="Arial" w:hAnsi="Arial" w:cs="Arial"/>
        </w:rPr>
        <w:tab/>
        <w:t>Nokia</w:t>
      </w:r>
      <w:bookmarkEnd w:id="9"/>
    </w:p>
    <w:p w14:paraId="0AF03ED7"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R4-2220518</w:t>
      </w:r>
      <w:r w:rsidRPr="006764C8">
        <w:rPr>
          <w:rFonts w:ascii="Arial" w:hAnsi="Arial" w:cs="Arial"/>
        </w:rPr>
        <w:tab/>
        <w:t>LS on testability for BC testing in initial access</w:t>
      </w:r>
      <w:r w:rsidRPr="006764C8">
        <w:rPr>
          <w:rFonts w:ascii="Arial" w:hAnsi="Arial" w:cs="Arial"/>
        </w:rPr>
        <w:tab/>
        <w:t>Apple, Mediatek</w:t>
      </w:r>
    </w:p>
    <w:p w14:paraId="3DA77015" w14:textId="77777777" w:rsidR="00E618C7" w:rsidRPr="006764C8" w:rsidRDefault="00E618C7" w:rsidP="00E618C7">
      <w:pPr>
        <w:pStyle w:val="ListParagraph"/>
        <w:numPr>
          <w:ilvl w:val="0"/>
          <w:numId w:val="21"/>
        </w:numPr>
        <w:snapToGrid w:val="0"/>
        <w:ind w:leftChars="0"/>
        <w:rPr>
          <w:rFonts w:ascii="Arial" w:hAnsi="Arial" w:cs="Arial"/>
        </w:rPr>
      </w:pPr>
      <w:r w:rsidRPr="006764C8">
        <w:rPr>
          <w:rFonts w:ascii="Arial" w:hAnsi="Arial" w:cs="Arial"/>
        </w:rPr>
        <w:t>R4-2220535</w:t>
      </w:r>
      <w:r w:rsidRPr="006764C8">
        <w:rPr>
          <w:rFonts w:ascii="Arial" w:hAnsi="Arial" w:cs="Arial"/>
        </w:rPr>
        <w:tab/>
        <w:t>WF on FR2 UL 256QAM</w:t>
      </w:r>
      <w:r w:rsidRPr="006764C8">
        <w:rPr>
          <w:rFonts w:ascii="Arial" w:hAnsi="Arial" w:cs="Arial"/>
        </w:rPr>
        <w:tab/>
        <w:t>Xiaomi</w:t>
      </w:r>
    </w:p>
    <w:p w14:paraId="5B83B563" w14:textId="77777777" w:rsidR="00E618C7" w:rsidRPr="006764C8" w:rsidRDefault="00E618C7" w:rsidP="00E618C7">
      <w:pPr>
        <w:pStyle w:val="ListParagraph"/>
        <w:numPr>
          <w:ilvl w:val="0"/>
          <w:numId w:val="21"/>
        </w:numPr>
        <w:snapToGrid w:val="0"/>
        <w:ind w:leftChars="0"/>
        <w:rPr>
          <w:rFonts w:ascii="Arial" w:hAnsi="Arial" w:cs="Arial"/>
        </w:rPr>
      </w:pPr>
      <w:bookmarkStart w:id="10" w:name="_Ref120626455"/>
      <w:r w:rsidRPr="006764C8">
        <w:rPr>
          <w:rFonts w:ascii="Arial" w:hAnsi="Arial" w:cs="Arial"/>
        </w:rPr>
        <w:t>R4-2220810</w:t>
      </w:r>
      <w:r w:rsidRPr="006764C8">
        <w:rPr>
          <w:rFonts w:ascii="Arial" w:hAnsi="Arial" w:cs="Arial"/>
        </w:rPr>
        <w:tab/>
        <w:t>WF on FR2 UL 256QAM</w:t>
      </w:r>
      <w:r w:rsidRPr="006764C8">
        <w:rPr>
          <w:rFonts w:ascii="Arial" w:hAnsi="Arial" w:cs="Arial"/>
        </w:rPr>
        <w:tab/>
        <w:t>Xiaomi</w:t>
      </w:r>
      <w:bookmarkEnd w:id="10"/>
    </w:p>
    <w:p w14:paraId="66D2760C" w14:textId="77777777" w:rsidR="00E618C7" w:rsidRDefault="00E618C7" w:rsidP="00E618C7">
      <w:pPr>
        <w:pStyle w:val="ListParagraph"/>
        <w:numPr>
          <w:ilvl w:val="0"/>
          <w:numId w:val="21"/>
        </w:numPr>
        <w:snapToGrid w:val="0"/>
        <w:ind w:leftChars="0"/>
        <w:rPr>
          <w:rFonts w:ascii="Arial" w:hAnsi="Arial" w:cs="Arial"/>
        </w:rPr>
      </w:pPr>
      <w:bookmarkStart w:id="11" w:name="_Ref120626583"/>
      <w:r w:rsidRPr="006764C8">
        <w:rPr>
          <w:rFonts w:ascii="Arial" w:hAnsi="Arial" w:cs="Arial"/>
        </w:rPr>
        <w:t>R4-2220825</w:t>
      </w:r>
      <w:r w:rsidRPr="006764C8">
        <w:rPr>
          <w:rFonts w:ascii="Arial" w:hAnsi="Arial" w:cs="Arial"/>
        </w:rPr>
        <w:tab/>
        <w:t>LS on testability for BC testing in initial access</w:t>
      </w:r>
      <w:r w:rsidRPr="006764C8">
        <w:rPr>
          <w:rFonts w:ascii="Arial" w:hAnsi="Arial" w:cs="Arial"/>
        </w:rPr>
        <w:tab/>
        <w:t>Apple, Mediatek</w:t>
      </w:r>
      <w:bookmarkEnd w:id="11"/>
    </w:p>
    <w:p w14:paraId="33079775" w14:textId="77777777" w:rsidR="00E618C7" w:rsidRDefault="00E618C7" w:rsidP="00E618C7">
      <w:pPr>
        <w:snapToGrid w:val="0"/>
        <w:rPr>
          <w:rFonts w:ascii="Arial" w:hAnsi="Arial" w:cs="Arial"/>
        </w:rPr>
      </w:pPr>
    </w:p>
    <w:p w14:paraId="454A28F6"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w:t>
      </w:r>
    </w:p>
    <w:p w14:paraId="49124DD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R4-2300193</w:t>
      </w:r>
      <w:r w:rsidRPr="00630540">
        <w:rPr>
          <w:rFonts w:ascii="Arial" w:hAnsi="Arial" w:cs="Arial"/>
        </w:rPr>
        <w:tab/>
        <w:t>System level simulation results for FR2-1 UL 256QAM</w:t>
      </w:r>
      <w:r w:rsidRPr="00630540">
        <w:rPr>
          <w:rFonts w:ascii="Arial" w:hAnsi="Arial" w:cs="Arial"/>
        </w:rPr>
        <w:tab/>
        <w:t>Nokia, Nokia Shanghai Bell</w:t>
      </w:r>
    </w:p>
    <w:p w14:paraId="5E402CB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R4-2300194</w:t>
      </w:r>
      <w:r w:rsidRPr="00630540">
        <w:rPr>
          <w:rFonts w:ascii="Arial" w:hAnsi="Arial" w:cs="Arial"/>
        </w:rPr>
        <w:tab/>
        <w:t>Proposals on UE RF requirements for FR2-1 UL 256QAM</w:t>
      </w:r>
      <w:r w:rsidRPr="00630540">
        <w:rPr>
          <w:rFonts w:ascii="Arial" w:hAnsi="Arial" w:cs="Arial"/>
        </w:rPr>
        <w:tab/>
        <w:t>Nokia, Nokia Shanghai Bell</w:t>
      </w:r>
    </w:p>
    <w:p w14:paraId="5EFFF72A"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R4-2300343</w:t>
      </w:r>
      <w:r w:rsidRPr="00630540">
        <w:rPr>
          <w:rFonts w:ascii="Arial" w:hAnsi="Arial" w:cs="Arial"/>
        </w:rPr>
        <w:tab/>
        <w:t>On FR2 UL 256QAM</w:t>
      </w:r>
      <w:r w:rsidRPr="00630540">
        <w:rPr>
          <w:rFonts w:ascii="Arial" w:hAnsi="Arial" w:cs="Arial"/>
        </w:rPr>
        <w:tab/>
        <w:t>Apple</w:t>
      </w:r>
    </w:p>
    <w:p w14:paraId="1CB9F72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R4-2300505</w:t>
      </w:r>
      <w:r w:rsidRPr="00630540">
        <w:rPr>
          <w:rFonts w:ascii="Arial" w:hAnsi="Arial" w:cs="Arial"/>
        </w:rPr>
        <w:tab/>
        <w:t>Beam correspondence requirement applicability</w:t>
      </w:r>
      <w:r w:rsidRPr="00630540">
        <w:rPr>
          <w:rFonts w:ascii="Arial" w:hAnsi="Arial" w:cs="Arial"/>
        </w:rPr>
        <w:tab/>
        <w:t>Nokia, Nokia Shanghai Bell</w:t>
      </w:r>
    </w:p>
    <w:p w14:paraId="254C48EC"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R4-2300506</w:t>
      </w:r>
      <w:r w:rsidRPr="00630540">
        <w:rPr>
          <w:rFonts w:ascii="Arial" w:hAnsi="Arial" w:cs="Arial"/>
        </w:rPr>
        <w:tab/>
        <w:t>UE beam type and DRX implicationss</w:t>
      </w:r>
      <w:r w:rsidRPr="00630540">
        <w:rPr>
          <w:rFonts w:ascii="Arial" w:hAnsi="Arial" w:cs="Arial"/>
        </w:rPr>
        <w:tab/>
        <w:t>Nokia, Nokia Shanghai Bell</w:t>
      </w:r>
    </w:p>
    <w:p w14:paraId="7A965BD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R4-2300507</w:t>
      </w:r>
      <w:r w:rsidRPr="00630540">
        <w:rPr>
          <w:rFonts w:ascii="Arial" w:hAnsi="Arial" w:cs="Arial"/>
        </w:rPr>
        <w:tab/>
        <w:t>Beam correspondence test issues</w:t>
      </w:r>
      <w:r w:rsidRPr="00630540">
        <w:rPr>
          <w:rFonts w:ascii="Arial" w:hAnsi="Arial" w:cs="Arial"/>
        </w:rPr>
        <w:tab/>
        <w:t>Nokia, Nokia Shanghai Bell</w:t>
      </w:r>
    </w:p>
    <w:p w14:paraId="754DA28A"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R4-2300707</w:t>
      </w:r>
      <w:r w:rsidRPr="00630540">
        <w:rPr>
          <w:rFonts w:ascii="Arial" w:hAnsi="Arial" w:cs="Arial"/>
        </w:rPr>
        <w:tab/>
        <w:t>On enabling FR2 UL256QAM</w:t>
      </w:r>
      <w:r w:rsidRPr="00630540">
        <w:rPr>
          <w:rFonts w:ascii="Arial" w:hAnsi="Arial" w:cs="Arial"/>
        </w:rPr>
        <w:tab/>
        <w:t>Qualcomm Incorporated</w:t>
      </w:r>
    </w:p>
    <w:p w14:paraId="3E616FC2"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R4-2300708</w:t>
      </w:r>
      <w:r w:rsidRPr="00630540">
        <w:rPr>
          <w:rFonts w:ascii="Arial" w:hAnsi="Arial" w:cs="Arial"/>
        </w:rPr>
        <w:tab/>
        <w:t>On initial access beam correspondence</w:t>
      </w:r>
      <w:r w:rsidRPr="00630540">
        <w:rPr>
          <w:rFonts w:ascii="Arial" w:hAnsi="Arial" w:cs="Arial"/>
        </w:rPr>
        <w:tab/>
        <w:t>Qualcomm Incorporated</w:t>
      </w:r>
    </w:p>
    <w:p w14:paraId="3B09476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R4-2300795</w:t>
      </w:r>
      <w:r w:rsidRPr="00630540">
        <w:rPr>
          <w:rFonts w:ascii="Arial" w:hAnsi="Arial" w:cs="Arial"/>
        </w:rPr>
        <w:tab/>
        <w:t>Beam correspondence requirements for initial access</w:t>
      </w:r>
      <w:r w:rsidRPr="00630540">
        <w:rPr>
          <w:rFonts w:ascii="Arial" w:hAnsi="Arial" w:cs="Arial"/>
        </w:rPr>
        <w:tab/>
        <w:t>CMCC</w:t>
      </w:r>
    </w:p>
    <w:p w14:paraId="6E054A2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R4-2300796</w:t>
      </w:r>
      <w:r w:rsidRPr="00630540">
        <w:rPr>
          <w:rFonts w:ascii="Arial" w:hAnsi="Arial" w:cs="Arial"/>
        </w:rPr>
        <w:tab/>
        <w:t>Beam correspondence test issues for initial access state</w:t>
      </w:r>
      <w:r w:rsidRPr="00630540">
        <w:rPr>
          <w:rFonts w:ascii="Arial" w:hAnsi="Arial" w:cs="Arial"/>
        </w:rPr>
        <w:tab/>
        <w:t>CMCC</w:t>
      </w:r>
    </w:p>
    <w:p w14:paraId="5BF9BCA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R4-2300821</w:t>
      </w:r>
      <w:r w:rsidRPr="00630540">
        <w:rPr>
          <w:rFonts w:ascii="Arial" w:hAnsi="Arial" w:cs="Arial"/>
        </w:rPr>
        <w:tab/>
        <w:t>Discussion on FR2-1 UL 256QAM</w:t>
      </w:r>
      <w:r w:rsidRPr="00630540">
        <w:rPr>
          <w:rFonts w:ascii="Arial" w:hAnsi="Arial" w:cs="Arial"/>
        </w:rPr>
        <w:tab/>
        <w:t>LG Electronics France</w:t>
      </w:r>
    </w:p>
    <w:p w14:paraId="16C7962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R4-2300989</w:t>
      </w:r>
      <w:r w:rsidRPr="00630540">
        <w:rPr>
          <w:rFonts w:ascii="Arial" w:hAnsi="Arial" w:cs="Arial"/>
        </w:rPr>
        <w:tab/>
        <w:t>Discussion on how to achieve maximum output power in initial access</w:t>
      </w:r>
      <w:r w:rsidRPr="00630540">
        <w:rPr>
          <w:rFonts w:ascii="Arial" w:hAnsi="Arial" w:cs="Arial"/>
        </w:rPr>
        <w:tab/>
        <w:t>Samsung</w:t>
      </w:r>
    </w:p>
    <w:p w14:paraId="01D8528E"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R4-2301147</w:t>
      </w:r>
      <w:r w:rsidRPr="00630540">
        <w:rPr>
          <w:rFonts w:ascii="Arial" w:hAnsi="Arial" w:cs="Arial"/>
        </w:rPr>
        <w:tab/>
        <w:t>UL 256QAM and CPE compensation based on PTRS</w:t>
      </w:r>
      <w:r w:rsidRPr="00630540">
        <w:rPr>
          <w:rFonts w:ascii="Arial" w:hAnsi="Arial" w:cs="Arial"/>
        </w:rPr>
        <w:tab/>
        <w:t>Anritsu Limited</w:t>
      </w:r>
    </w:p>
    <w:p w14:paraId="62E3B2C7"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R4-2301179</w:t>
      </w:r>
      <w:r w:rsidRPr="00630540">
        <w:rPr>
          <w:rFonts w:ascii="Arial" w:hAnsi="Arial" w:cs="Arial"/>
        </w:rPr>
        <w:tab/>
        <w:t>R18 FR2 beam correspondence requirements in IA</w:t>
      </w:r>
      <w:r w:rsidRPr="00630540">
        <w:rPr>
          <w:rFonts w:ascii="Arial" w:hAnsi="Arial" w:cs="Arial"/>
        </w:rPr>
        <w:tab/>
        <w:t>OPPO</w:t>
      </w:r>
    </w:p>
    <w:p w14:paraId="544E680B"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R4-2301180</w:t>
      </w:r>
      <w:r w:rsidRPr="00630540">
        <w:rPr>
          <w:rFonts w:ascii="Arial" w:hAnsi="Arial" w:cs="Arial"/>
        </w:rPr>
        <w:tab/>
        <w:t>R18 FR2 beam type in IA</w:t>
      </w:r>
      <w:r w:rsidRPr="00630540">
        <w:rPr>
          <w:rFonts w:ascii="Arial" w:hAnsi="Arial" w:cs="Arial"/>
        </w:rPr>
        <w:tab/>
        <w:t>OPPO</w:t>
      </w:r>
    </w:p>
    <w:p w14:paraId="5EFA401E"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R4-2301181</w:t>
      </w:r>
      <w:r w:rsidRPr="00630540">
        <w:rPr>
          <w:rFonts w:ascii="Arial" w:hAnsi="Arial" w:cs="Arial"/>
        </w:rPr>
        <w:tab/>
        <w:t>R18 FR2 beam correspondence test in IA</w:t>
      </w:r>
      <w:r w:rsidRPr="00630540">
        <w:rPr>
          <w:rFonts w:ascii="Arial" w:hAnsi="Arial" w:cs="Arial"/>
        </w:rPr>
        <w:tab/>
        <w:t>OPPO</w:t>
      </w:r>
    </w:p>
    <w:p w14:paraId="417A9BBC"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R4-2301235</w:t>
      </w:r>
      <w:r w:rsidRPr="00630540">
        <w:rPr>
          <w:rFonts w:ascii="Arial" w:hAnsi="Arial" w:cs="Arial"/>
        </w:rPr>
        <w:tab/>
        <w:t>Discussion on FR2-1 UL 256QAM</w:t>
      </w:r>
      <w:r w:rsidRPr="00630540">
        <w:rPr>
          <w:rFonts w:ascii="Arial" w:hAnsi="Arial" w:cs="Arial"/>
        </w:rPr>
        <w:tab/>
        <w:t>ZTE Corporation</w:t>
      </w:r>
    </w:p>
    <w:p w14:paraId="17B55729"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R4-2301433</w:t>
      </w:r>
      <w:r w:rsidRPr="00630540">
        <w:rPr>
          <w:rFonts w:ascii="Arial" w:hAnsi="Arial" w:cs="Arial"/>
        </w:rPr>
        <w:tab/>
        <w:t>Discussion on UE UL 256QAM</w:t>
      </w:r>
      <w:r w:rsidRPr="00630540">
        <w:rPr>
          <w:rFonts w:ascii="Arial" w:hAnsi="Arial" w:cs="Arial"/>
        </w:rPr>
        <w:tab/>
        <w:t>Huawei, HiSilicon</w:t>
      </w:r>
    </w:p>
    <w:p w14:paraId="22DD8DE6"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R4-2301569</w:t>
      </w:r>
      <w:r w:rsidRPr="00630540">
        <w:rPr>
          <w:rFonts w:ascii="Arial" w:hAnsi="Arial" w:cs="Arial"/>
        </w:rPr>
        <w:tab/>
        <w:t>Further evaluation on FR2 UL 256QAM</w:t>
      </w:r>
      <w:r w:rsidRPr="00630540">
        <w:rPr>
          <w:rFonts w:ascii="Arial" w:hAnsi="Arial" w:cs="Arial"/>
        </w:rPr>
        <w:tab/>
        <w:t>vivo</w:t>
      </w:r>
    </w:p>
    <w:p w14:paraId="28996767"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R4-2301570</w:t>
      </w:r>
      <w:r w:rsidRPr="00630540">
        <w:rPr>
          <w:rFonts w:ascii="Arial" w:hAnsi="Arial" w:cs="Arial"/>
        </w:rPr>
        <w:tab/>
        <w:t>Discussion on beam correspondence requirement applicability in initial access</w:t>
      </w:r>
      <w:r w:rsidRPr="00630540">
        <w:rPr>
          <w:rFonts w:ascii="Arial" w:hAnsi="Arial" w:cs="Arial"/>
        </w:rPr>
        <w:tab/>
        <w:t>vivo</w:t>
      </w:r>
    </w:p>
    <w:p w14:paraId="2020B2C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R4-2301571</w:t>
      </w:r>
      <w:r w:rsidRPr="00630540">
        <w:rPr>
          <w:rFonts w:ascii="Arial" w:hAnsi="Arial" w:cs="Arial"/>
        </w:rPr>
        <w:tab/>
        <w:t>Discussion on beam correspondence requirement for msg1</w:t>
      </w:r>
      <w:r w:rsidRPr="00630540">
        <w:rPr>
          <w:rFonts w:ascii="Arial" w:hAnsi="Arial" w:cs="Arial"/>
        </w:rPr>
        <w:tab/>
        <w:t>vivo</w:t>
      </w:r>
    </w:p>
    <w:p w14:paraId="21769C3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R4-2301579</w:t>
      </w:r>
      <w:r w:rsidRPr="00630540">
        <w:rPr>
          <w:rFonts w:ascii="Arial" w:hAnsi="Arial" w:cs="Arial"/>
        </w:rPr>
        <w:tab/>
        <w:t>On beam correspondence requirements</w:t>
      </w:r>
      <w:r w:rsidRPr="00630540">
        <w:rPr>
          <w:rFonts w:ascii="Arial" w:hAnsi="Arial" w:cs="Arial"/>
        </w:rPr>
        <w:tab/>
        <w:t>Huawei, HiSilicon</w:t>
      </w:r>
    </w:p>
    <w:p w14:paraId="5E5488E1"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R4-2301580</w:t>
      </w:r>
      <w:r w:rsidRPr="00630540">
        <w:rPr>
          <w:rFonts w:ascii="Arial" w:hAnsi="Arial" w:cs="Arial"/>
        </w:rPr>
        <w:tab/>
        <w:t>On beam correspondence test issues</w:t>
      </w:r>
      <w:r w:rsidRPr="00630540">
        <w:rPr>
          <w:rFonts w:ascii="Arial" w:hAnsi="Arial" w:cs="Arial"/>
        </w:rPr>
        <w:tab/>
        <w:t>Huawei, HiSilicon</w:t>
      </w:r>
    </w:p>
    <w:p w14:paraId="6C140CD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R4-2301607</w:t>
      </w:r>
      <w:r w:rsidRPr="00630540">
        <w:rPr>
          <w:rFonts w:ascii="Arial" w:hAnsi="Arial" w:cs="Arial"/>
        </w:rPr>
        <w:tab/>
        <w:t>On beam correspondence test issues</w:t>
      </w:r>
      <w:r w:rsidRPr="00630540">
        <w:rPr>
          <w:rFonts w:ascii="Arial" w:hAnsi="Arial" w:cs="Arial"/>
        </w:rPr>
        <w:tab/>
        <w:t>MediaTek Inc.</w:t>
      </w:r>
    </w:p>
    <w:p w14:paraId="583D333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R4-2301608</w:t>
      </w:r>
      <w:r w:rsidRPr="00630540">
        <w:rPr>
          <w:rFonts w:ascii="Arial" w:hAnsi="Arial" w:cs="Arial"/>
        </w:rPr>
        <w:tab/>
        <w:t>On beam type for beam correspondence requirements for initial access and RRC_INACTIVE</w:t>
      </w:r>
      <w:r w:rsidRPr="00630540">
        <w:rPr>
          <w:rFonts w:ascii="Arial" w:hAnsi="Arial" w:cs="Arial"/>
        </w:rPr>
        <w:tab/>
        <w:t>MediaTek Inc.</w:t>
      </w:r>
    </w:p>
    <w:p w14:paraId="3EE2140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R4-2301609</w:t>
      </w:r>
      <w:r w:rsidRPr="00630540">
        <w:rPr>
          <w:rFonts w:ascii="Arial" w:hAnsi="Arial" w:cs="Arial"/>
        </w:rPr>
        <w:tab/>
        <w:t>On correspondence requirements for initial access and RRC_INACTIVE</w:t>
      </w:r>
      <w:r w:rsidRPr="00630540">
        <w:rPr>
          <w:rFonts w:ascii="Arial" w:hAnsi="Arial" w:cs="Arial"/>
        </w:rPr>
        <w:tab/>
        <w:t>MediaTek Inc.</w:t>
      </w:r>
    </w:p>
    <w:p w14:paraId="02281F7A" w14:textId="77777777" w:rsidR="00E618C7" w:rsidRPr="00630540" w:rsidRDefault="00E618C7" w:rsidP="00E618C7">
      <w:pPr>
        <w:pStyle w:val="ListParagraph"/>
        <w:numPr>
          <w:ilvl w:val="0"/>
          <w:numId w:val="21"/>
        </w:numPr>
        <w:snapToGrid w:val="0"/>
        <w:ind w:leftChars="0"/>
        <w:rPr>
          <w:rFonts w:ascii="Arial" w:hAnsi="Arial" w:cs="Arial"/>
        </w:rPr>
      </w:pPr>
      <w:bookmarkStart w:id="12" w:name="_Ref129096388"/>
      <w:r w:rsidRPr="00630540">
        <w:rPr>
          <w:rFonts w:ascii="Arial" w:hAnsi="Arial" w:cs="Arial"/>
        </w:rPr>
        <w:t>R4-2301618</w:t>
      </w:r>
      <w:r w:rsidRPr="00630540">
        <w:rPr>
          <w:rFonts w:ascii="Arial" w:hAnsi="Arial" w:cs="Arial"/>
        </w:rPr>
        <w:tab/>
        <w:t>TR38.891 v 0.3.0 for NR RF requirements enhancement for frequency range 2 (FR2), Phase 3</w:t>
      </w:r>
      <w:r w:rsidRPr="00630540">
        <w:rPr>
          <w:rFonts w:ascii="Arial" w:hAnsi="Arial" w:cs="Arial"/>
        </w:rPr>
        <w:tab/>
        <w:t>Xiaomi,Nokia</w:t>
      </w:r>
      <w:bookmarkEnd w:id="12"/>
    </w:p>
    <w:p w14:paraId="584C3C3F" w14:textId="77777777" w:rsidR="00E618C7" w:rsidRPr="00630540" w:rsidRDefault="00E618C7" w:rsidP="00E618C7">
      <w:pPr>
        <w:pStyle w:val="ListParagraph"/>
        <w:numPr>
          <w:ilvl w:val="0"/>
          <w:numId w:val="21"/>
        </w:numPr>
        <w:snapToGrid w:val="0"/>
        <w:ind w:leftChars="0"/>
        <w:rPr>
          <w:rFonts w:ascii="Arial" w:hAnsi="Arial" w:cs="Arial"/>
        </w:rPr>
      </w:pPr>
      <w:bookmarkStart w:id="13" w:name="_Ref129096696"/>
      <w:r w:rsidRPr="00630540">
        <w:rPr>
          <w:rFonts w:ascii="Arial" w:hAnsi="Arial" w:cs="Arial"/>
        </w:rPr>
        <w:t>R4-2301619</w:t>
      </w:r>
      <w:r w:rsidRPr="00630540">
        <w:rPr>
          <w:rFonts w:ascii="Arial" w:hAnsi="Arial" w:cs="Arial"/>
        </w:rPr>
        <w:tab/>
        <w:t xml:space="preserve">TP for TR 38.891 on link level simulation results and system level simulation </w:t>
      </w:r>
      <w:r w:rsidRPr="00630540">
        <w:rPr>
          <w:rFonts w:ascii="Arial" w:hAnsi="Arial" w:cs="Arial"/>
        </w:rPr>
        <w:lastRenderedPageBreak/>
        <w:t>assumption for FR2 UL 256QAM</w:t>
      </w:r>
      <w:r w:rsidRPr="00630540">
        <w:rPr>
          <w:rFonts w:ascii="Arial" w:hAnsi="Arial" w:cs="Arial"/>
        </w:rPr>
        <w:tab/>
        <w:t>Xiaomi</w:t>
      </w:r>
      <w:bookmarkEnd w:id="13"/>
    </w:p>
    <w:p w14:paraId="7FB02E2D"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R4-2301620</w:t>
      </w:r>
      <w:r w:rsidRPr="00630540">
        <w:rPr>
          <w:rFonts w:ascii="Arial" w:hAnsi="Arial" w:cs="Arial"/>
        </w:rPr>
        <w:tab/>
        <w:t>Discussion on UL 256QAM</w:t>
      </w:r>
      <w:r w:rsidRPr="00630540">
        <w:rPr>
          <w:rFonts w:ascii="Arial" w:hAnsi="Arial" w:cs="Arial"/>
        </w:rPr>
        <w:tab/>
        <w:t>Xiaomi</w:t>
      </w:r>
    </w:p>
    <w:p w14:paraId="24E87DC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R4-2301621</w:t>
      </w:r>
      <w:r w:rsidRPr="00630540">
        <w:rPr>
          <w:rFonts w:ascii="Arial" w:hAnsi="Arial" w:cs="Arial"/>
        </w:rPr>
        <w:tab/>
        <w:t>Discussion on beam correspondence requirements for RRC_INACTIVE and initial access</w:t>
      </w:r>
      <w:r w:rsidRPr="00630540">
        <w:rPr>
          <w:rFonts w:ascii="Arial" w:hAnsi="Arial" w:cs="Arial"/>
        </w:rPr>
        <w:tab/>
        <w:t>Xiaomi</w:t>
      </w:r>
    </w:p>
    <w:p w14:paraId="062DA724"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R4-2301928</w:t>
      </w:r>
      <w:r w:rsidRPr="00630540">
        <w:rPr>
          <w:rFonts w:ascii="Arial" w:hAnsi="Arial" w:cs="Arial"/>
        </w:rPr>
        <w:tab/>
        <w:t>Views on FR2-1 UL 256QAM</w:t>
      </w:r>
      <w:r w:rsidRPr="00630540">
        <w:rPr>
          <w:rFonts w:ascii="Arial" w:hAnsi="Arial" w:cs="Arial"/>
        </w:rPr>
        <w:tab/>
        <w:t>MediaTek Korea Inc.</w:t>
      </w:r>
    </w:p>
    <w:p w14:paraId="2071C8E0"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R4-2302240</w:t>
      </w:r>
      <w:r w:rsidRPr="00630540">
        <w:rPr>
          <w:rFonts w:ascii="Arial" w:hAnsi="Arial" w:cs="Arial"/>
        </w:rPr>
        <w:tab/>
        <w:t>Views on UL 256-QAM for FR2-1</w:t>
      </w:r>
      <w:r w:rsidRPr="00630540">
        <w:rPr>
          <w:rFonts w:ascii="Arial" w:hAnsi="Arial" w:cs="Arial"/>
        </w:rPr>
        <w:tab/>
        <w:t>Sony</w:t>
      </w:r>
    </w:p>
    <w:p w14:paraId="48340713"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R4-2302249</w:t>
      </w:r>
      <w:r w:rsidRPr="00630540">
        <w:rPr>
          <w:rFonts w:ascii="Arial" w:hAnsi="Arial" w:cs="Arial"/>
        </w:rPr>
        <w:tab/>
        <w:t>Views on Beam correspondence for initial access</w:t>
      </w:r>
      <w:r w:rsidRPr="00630540">
        <w:rPr>
          <w:rFonts w:ascii="Arial" w:hAnsi="Arial" w:cs="Arial"/>
        </w:rPr>
        <w:tab/>
        <w:t>Sony, Ericsson</w:t>
      </w:r>
    </w:p>
    <w:p w14:paraId="0F004B9B"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R4-2302337</w:t>
      </w:r>
      <w:r w:rsidRPr="00630540">
        <w:rPr>
          <w:rFonts w:ascii="Arial" w:hAnsi="Arial" w:cs="Arial"/>
        </w:rPr>
        <w:tab/>
        <w:t>Proposals on UE RF requirements for FR2-1 UL 256QAM</w:t>
      </w:r>
      <w:r w:rsidRPr="00630540">
        <w:rPr>
          <w:rFonts w:ascii="Arial" w:hAnsi="Arial" w:cs="Arial"/>
        </w:rPr>
        <w:tab/>
        <w:t>Nokia, Nokia Shanghai Bell</w:t>
      </w:r>
    </w:p>
    <w:p w14:paraId="19613BC6"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R4-2302371</w:t>
      </w:r>
      <w:r w:rsidRPr="00630540">
        <w:rPr>
          <w:rFonts w:ascii="Arial" w:hAnsi="Arial" w:cs="Arial"/>
        </w:rPr>
        <w:tab/>
        <w:t>On PTRS correction for EVM test</w:t>
      </w:r>
      <w:r w:rsidRPr="00630540">
        <w:rPr>
          <w:rFonts w:ascii="Arial" w:hAnsi="Arial" w:cs="Arial"/>
        </w:rPr>
        <w:tab/>
        <w:t>Huawei, HiSilicon</w:t>
      </w:r>
    </w:p>
    <w:p w14:paraId="423ED2D4"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R4-2302476</w:t>
      </w:r>
      <w:r w:rsidRPr="00630540">
        <w:rPr>
          <w:rFonts w:ascii="Arial" w:hAnsi="Arial" w:cs="Arial"/>
        </w:rPr>
        <w:tab/>
        <w:t>On BC requirement for IA/RA-SDT/CG-SDT</w:t>
      </w:r>
      <w:r w:rsidRPr="00630540">
        <w:rPr>
          <w:rFonts w:ascii="Arial" w:hAnsi="Arial" w:cs="Arial"/>
        </w:rPr>
        <w:tab/>
        <w:t>Apple</w:t>
      </w:r>
    </w:p>
    <w:p w14:paraId="7F2AD5D2"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R4-2302529</w:t>
      </w:r>
      <w:r w:rsidRPr="00630540">
        <w:rPr>
          <w:rFonts w:ascii="Arial" w:hAnsi="Arial" w:cs="Arial"/>
        </w:rPr>
        <w:tab/>
        <w:t>Proposals on UE RF requirements for FR2-1 UL 256QAM</w:t>
      </w:r>
      <w:r w:rsidRPr="00630540">
        <w:rPr>
          <w:rFonts w:ascii="Arial" w:hAnsi="Arial" w:cs="Arial"/>
        </w:rPr>
        <w:tab/>
        <w:t>Nokia, Nokia Shanghai Bell</w:t>
      </w:r>
    </w:p>
    <w:p w14:paraId="2959CC15" w14:textId="77777777" w:rsidR="00E618C7" w:rsidRPr="00630540" w:rsidRDefault="00E618C7" w:rsidP="00E618C7">
      <w:pPr>
        <w:pStyle w:val="ListParagraph"/>
        <w:numPr>
          <w:ilvl w:val="0"/>
          <w:numId w:val="21"/>
        </w:numPr>
        <w:snapToGrid w:val="0"/>
        <w:ind w:leftChars="0"/>
        <w:rPr>
          <w:rFonts w:ascii="Arial" w:hAnsi="Arial" w:cs="Arial"/>
        </w:rPr>
      </w:pPr>
      <w:r w:rsidRPr="00630540">
        <w:rPr>
          <w:rFonts w:ascii="Arial" w:hAnsi="Arial" w:cs="Arial"/>
        </w:rPr>
        <w:t>R4-2302733</w:t>
      </w:r>
      <w:r w:rsidRPr="00630540">
        <w:rPr>
          <w:rFonts w:ascii="Arial" w:hAnsi="Arial" w:cs="Arial"/>
        </w:rPr>
        <w:tab/>
        <w:t>Discussion on UE RF requirements for UL 256QAM for FR2-1</w:t>
      </w:r>
      <w:r w:rsidRPr="00630540">
        <w:rPr>
          <w:rFonts w:ascii="Arial" w:hAnsi="Arial" w:cs="Arial"/>
        </w:rPr>
        <w:tab/>
        <w:t>Ericsson Limited</w:t>
      </w:r>
    </w:p>
    <w:p w14:paraId="74F6FF97"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R4-2302734</w:t>
      </w:r>
      <w:r w:rsidRPr="00630540">
        <w:rPr>
          <w:rFonts w:ascii="Arial" w:hAnsi="Arial" w:cs="Arial"/>
        </w:rPr>
        <w:tab/>
        <w:t>SLS results for UL 256QAM feasibility study for FR2-1</w:t>
      </w:r>
      <w:r w:rsidRPr="00630540">
        <w:rPr>
          <w:rFonts w:ascii="Arial" w:hAnsi="Arial" w:cs="Arial"/>
        </w:rPr>
        <w:tab/>
        <w:t>Ericsson Limited</w:t>
      </w:r>
    </w:p>
    <w:p w14:paraId="42B84C60"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R4-2302822</w:t>
      </w:r>
      <w:r w:rsidRPr="00630540">
        <w:rPr>
          <w:rFonts w:ascii="Arial" w:hAnsi="Arial" w:cs="Arial"/>
        </w:rPr>
        <w:tab/>
        <w:t>Topic summary for [106][129] FR2_enh_req_Ph3_part1</w:t>
      </w:r>
      <w:r>
        <w:rPr>
          <w:rFonts w:ascii="Arial" w:hAnsi="Arial" w:cs="Arial"/>
        </w:rPr>
        <w:t>, Nokia</w:t>
      </w:r>
    </w:p>
    <w:p w14:paraId="3356D6EB"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R4-2302823</w:t>
      </w:r>
      <w:r w:rsidRPr="00630540">
        <w:rPr>
          <w:rFonts w:ascii="Arial" w:hAnsi="Arial" w:cs="Arial"/>
        </w:rPr>
        <w:tab/>
        <w:t>Topic summary for [106][130] FR2_enh_req_Ph3_part2</w:t>
      </w:r>
      <w:r>
        <w:rPr>
          <w:rFonts w:ascii="Arial" w:hAnsi="Arial" w:cs="Arial"/>
        </w:rPr>
        <w:t>, Xiaomi</w:t>
      </w:r>
    </w:p>
    <w:p w14:paraId="257FB942" w14:textId="77777777" w:rsidR="00E618C7" w:rsidRDefault="00E618C7" w:rsidP="00E618C7">
      <w:pPr>
        <w:pStyle w:val="ListParagraph"/>
        <w:numPr>
          <w:ilvl w:val="0"/>
          <w:numId w:val="21"/>
        </w:numPr>
        <w:snapToGrid w:val="0"/>
        <w:ind w:leftChars="0"/>
        <w:rPr>
          <w:rFonts w:ascii="Arial" w:hAnsi="Arial" w:cs="Arial"/>
        </w:rPr>
      </w:pPr>
      <w:r w:rsidRPr="00630540">
        <w:rPr>
          <w:rFonts w:ascii="Arial" w:hAnsi="Arial" w:cs="Arial"/>
        </w:rPr>
        <w:t>R4-2303491</w:t>
      </w:r>
      <w:r w:rsidRPr="00630540">
        <w:rPr>
          <w:rFonts w:ascii="Arial" w:hAnsi="Arial" w:cs="Arial"/>
        </w:rPr>
        <w:tab/>
        <w:t>WF on FR2-1 UL 256QAM</w:t>
      </w:r>
      <w:r>
        <w:rPr>
          <w:rFonts w:ascii="Arial" w:hAnsi="Arial" w:cs="Arial"/>
        </w:rPr>
        <w:t>, Xiaomi</w:t>
      </w:r>
    </w:p>
    <w:p w14:paraId="2FF2E22F" w14:textId="77777777" w:rsidR="00E618C7" w:rsidRDefault="00E618C7" w:rsidP="00E618C7">
      <w:pPr>
        <w:pStyle w:val="ListParagraph"/>
        <w:numPr>
          <w:ilvl w:val="0"/>
          <w:numId w:val="21"/>
        </w:numPr>
        <w:snapToGrid w:val="0"/>
        <w:ind w:leftChars="0"/>
        <w:rPr>
          <w:rFonts w:ascii="Arial" w:hAnsi="Arial" w:cs="Arial"/>
        </w:rPr>
      </w:pPr>
      <w:bookmarkStart w:id="14" w:name="_Ref129096713"/>
      <w:r w:rsidRPr="00630540">
        <w:rPr>
          <w:rFonts w:ascii="Arial" w:hAnsi="Arial" w:cs="Arial"/>
        </w:rPr>
        <w:t>R4-2303709</w:t>
      </w:r>
      <w:r w:rsidRPr="00630540">
        <w:rPr>
          <w:rFonts w:ascii="Arial" w:hAnsi="Arial" w:cs="Arial"/>
        </w:rPr>
        <w:tab/>
        <w:t>WF on FR2-1 UL 256QAM</w:t>
      </w:r>
      <w:bookmarkEnd w:id="14"/>
      <w:r>
        <w:rPr>
          <w:rFonts w:ascii="Arial" w:hAnsi="Arial" w:cs="Arial"/>
        </w:rPr>
        <w:t>, Xiaomi</w:t>
      </w:r>
    </w:p>
    <w:p w14:paraId="13DBEA50" w14:textId="77777777" w:rsidR="00E618C7" w:rsidRDefault="00E618C7" w:rsidP="00E618C7">
      <w:pPr>
        <w:pStyle w:val="ListParagraph"/>
        <w:numPr>
          <w:ilvl w:val="0"/>
          <w:numId w:val="21"/>
        </w:numPr>
        <w:snapToGrid w:val="0"/>
        <w:ind w:leftChars="0"/>
        <w:rPr>
          <w:rFonts w:ascii="Arial" w:hAnsi="Arial" w:cs="Arial"/>
        </w:rPr>
      </w:pPr>
      <w:bookmarkStart w:id="15" w:name="_Ref129096724"/>
      <w:r w:rsidRPr="00630540">
        <w:rPr>
          <w:rFonts w:ascii="Arial" w:hAnsi="Arial" w:cs="Arial"/>
        </w:rPr>
        <w:t>R4-2303717</w:t>
      </w:r>
      <w:r w:rsidRPr="00630540">
        <w:rPr>
          <w:rFonts w:ascii="Arial" w:hAnsi="Arial" w:cs="Arial"/>
        </w:rPr>
        <w:tab/>
        <w:t>WF on beam correspondence requirements for initial access and RRC_inactive mode</w:t>
      </w:r>
      <w:r>
        <w:rPr>
          <w:rFonts w:ascii="Arial" w:hAnsi="Arial" w:cs="Arial"/>
        </w:rPr>
        <w:t>, Nokia</w:t>
      </w:r>
      <w:bookmarkEnd w:id="15"/>
    </w:p>
    <w:p w14:paraId="76B8AC3E" w14:textId="77777777" w:rsidR="00E618C7" w:rsidRDefault="00E618C7" w:rsidP="00E618C7">
      <w:pPr>
        <w:snapToGrid w:val="0"/>
        <w:rPr>
          <w:rFonts w:ascii="Arial" w:hAnsi="Arial" w:cs="Arial"/>
        </w:rPr>
      </w:pPr>
    </w:p>
    <w:p w14:paraId="25B4B4AC"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RAN4#106-bis-e</w:t>
      </w:r>
    </w:p>
    <w:p w14:paraId="2083DE9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R4-2304119</w:t>
      </w:r>
      <w:r w:rsidRPr="00B35741">
        <w:rPr>
          <w:rFonts w:ascii="Arial" w:hAnsi="Arial" w:cs="Arial"/>
        </w:rPr>
        <w:tab/>
        <w:t>Proposals on UE RF requirements for FR2-1 UL 256QAM</w:t>
      </w:r>
      <w:r w:rsidRPr="00B35741">
        <w:rPr>
          <w:rFonts w:ascii="Arial" w:hAnsi="Arial" w:cs="Arial"/>
        </w:rPr>
        <w:tab/>
        <w:t>Nokia, Nokia Shanghai Bell</w:t>
      </w:r>
    </w:p>
    <w:p w14:paraId="7DFDF70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R4-2304197</w:t>
      </w:r>
      <w:r w:rsidRPr="00B35741">
        <w:rPr>
          <w:rFonts w:ascii="Arial" w:hAnsi="Arial" w:cs="Arial"/>
        </w:rPr>
        <w:tab/>
        <w:t>Beam correspondence requirements for initial access</w:t>
      </w:r>
      <w:r w:rsidRPr="00B35741">
        <w:rPr>
          <w:rFonts w:ascii="Arial" w:hAnsi="Arial" w:cs="Arial"/>
        </w:rPr>
        <w:tab/>
        <w:t>CMCC</w:t>
      </w:r>
    </w:p>
    <w:p w14:paraId="12F9C027"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R4-2304198</w:t>
      </w:r>
      <w:r w:rsidRPr="00B35741">
        <w:rPr>
          <w:rFonts w:ascii="Arial" w:hAnsi="Arial" w:cs="Arial"/>
        </w:rPr>
        <w:tab/>
        <w:t>Beam correspondence test issues for initial access state</w:t>
      </w:r>
      <w:r w:rsidRPr="00B35741">
        <w:rPr>
          <w:rFonts w:ascii="Arial" w:hAnsi="Arial" w:cs="Arial"/>
        </w:rPr>
        <w:tab/>
        <w:t>CMCC</w:t>
      </w:r>
    </w:p>
    <w:p w14:paraId="124D431B"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R4-2304310</w:t>
      </w:r>
      <w:r w:rsidRPr="00B35741">
        <w:rPr>
          <w:rFonts w:ascii="Arial" w:hAnsi="Arial" w:cs="Arial"/>
        </w:rPr>
        <w:tab/>
        <w:t>Beam correspondence requirement for IA/RA-SDT/CG-SDT</w:t>
      </w:r>
      <w:r w:rsidRPr="00B35741">
        <w:rPr>
          <w:rFonts w:ascii="Arial" w:hAnsi="Arial" w:cs="Arial"/>
        </w:rPr>
        <w:tab/>
        <w:t>Apple</w:t>
      </w:r>
    </w:p>
    <w:p w14:paraId="3914195B"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R4-2304311</w:t>
      </w:r>
      <w:r w:rsidRPr="00B35741">
        <w:rPr>
          <w:rFonts w:ascii="Arial" w:hAnsi="Arial" w:cs="Arial"/>
        </w:rPr>
        <w:tab/>
        <w:t>Further consideration on test issue for beam correspondence</w:t>
      </w:r>
      <w:r w:rsidRPr="00B35741">
        <w:rPr>
          <w:rFonts w:ascii="Arial" w:hAnsi="Arial" w:cs="Arial"/>
        </w:rPr>
        <w:tab/>
        <w:t>Apple</w:t>
      </w:r>
    </w:p>
    <w:p w14:paraId="531D9AE3"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R4-2304312</w:t>
      </w:r>
      <w:r w:rsidRPr="00B35741">
        <w:rPr>
          <w:rFonts w:ascii="Arial" w:hAnsi="Arial" w:cs="Arial"/>
        </w:rPr>
        <w:tab/>
        <w:t>Introducing beam correspondence requirement for IA/RA-SDT/CG-SDT</w:t>
      </w:r>
      <w:r w:rsidRPr="00B35741">
        <w:rPr>
          <w:rFonts w:ascii="Arial" w:hAnsi="Arial" w:cs="Arial"/>
        </w:rPr>
        <w:tab/>
        <w:t>Apple</w:t>
      </w:r>
    </w:p>
    <w:p w14:paraId="31CBE6B5"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R4-2304313</w:t>
      </w:r>
      <w:r w:rsidRPr="00B35741">
        <w:rPr>
          <w:rFonts w:ascii="Arial" w:hAnsi="Arial" w:cs="Arial"/>
        </w:rPr>
        <w:tab/>
        <w:t>Revised WID: NR RF requirements enhancement for frequency range 2 (FR2), Phase 3</w:t>
      </w:r>
      <w:r w:rsidRPr="00B35741">
        <w:rPr>
          <w:rFonts w:ascii="Arial" w:hAnsi="Arial" w:cs="Arial"/>
        </w:rPr>
        <w:tab/>
        <w:t>Apple</w:t>
      </w:r>
    </w:p>
    <w:p w14:paraId="765E8B5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R4-2304314</w:t>
      </w:r>
      <w:r w:rsidRPr="00B35741">
        <w:rPr>
          <w:rFonts w:ascii="Arial" w:hAnsi="Arial" w:cs="Arial"/>
        </w:rPr>
        <w:tab/>
        <w:t>LS on testing for beam correspondence</w:t>
      </w:r>
      <w:r w:rsidRPr="00B35741">
        <w:rPr>
          <w:rFonts w:ascii="Arial" w:hAnsi="Arial" w:cs="Arial"/>
        </w:rPr>
        <w:tab/>
        <w:t>Apple</w:t>
      </w:r>
    </w:p>
    <w:p w14:paraId="24145D6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R4-2304327</w:t>
      </w:r>
      <w:r w:rsidRPr="00B35741">
        <w:rPr>
          <w:rFonts w:ascii="Arial" w:hAnsi="Arial" w:cs="Arial"/>
        </w:rPr>
        <w:tab/>
        <w:t>On FR2 UL 256QAM</w:t>
      </w:r>
      <w:r w:rsidRPr="00B35741">
        <w:rPr>
          <w:rFonts w:ascii="Arial" w:hAnsi="Arial" w:cs="Arial"/>
        </w:rPr>
        <w:tab/>
        <w:t>Apple</w:t>
      </w:r>
    </w:p>
    <w:p w14:paraId="3C50E9C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R4-2304473</w:t>
      </w:r>
      <w:r w:rsidRPr="00B35741">
        <w:rPr>
          <w:rFonts w:ascii="Arial" w:hAnsi="Arial" w:cs="Arial"/>
        </w:rPr>
        <w:tab/>
        <w:t>Beam correspondence requirement applicability</w:t>
      </w:r>
      <w:r w:rsidRPr="00B35741">
        <w:rPr>
          <w:rFonts w:ascii="Arial" w:hAnsi="Arial" w:cs="Arial"/>
        </w:rPr>
        <w:tab/>
        <w:t>Nokia, Nokia Shanghai Bell</w:t>
      </w:r>
    </w:p>
    <w:p w14:paraId="07244BB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R4-2304474</w:t>
      </w:r>
      <w:r w:rsidRPr="00B35741">
        <w:rPr>
          <w:rFonts w:ascii="Arial" w:hAnsi="Arial" w:cs="Arial"/>
        </w:rPr>
        <w:tab/>
        <w:t>UE beam type and DRX implicationss</w:t>
      </w:r>
      <w:r w:rsidRPr="00B35741">
        <w:rPr>
          <w:rFonts w:ascii="Arial" w:hAnsi="Arial" w:cs="Arial"/>
        </w:rPr>
        <w:tab/>
        <w:t>Nokia, Nokia Shanghai Bell</w:t>
      </w:r>
    </w:p>
    <w:p w14:paraId="16793A3F"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R4-2304475</w:t>
      </w:r>
      <w:r w:rsidRPr="00B35741">
        <w:rPr>
          <w:rFonts w:ascii="Arial" w:hAnsi="Arial" w:cs="Arial"/>
        </w:rPr>
        <w:tab/>
        <w:t>Beam correspondence test issues</w:t>
      </w:r>
      <w:r w:rsidRPr="00B35741">
        <w:rPr>
          <w:rFonts w:ascii="Arial" w:hAnsi="Arial" w:cs="Arial"/>
        </w:rPr>
        <w:tab/>
        <w:t>Nokia, Nokia Shanghai Bell</w:t>
      </w:r>
    </w:p>
    <w:p w14:paraId="43BC2E0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R4-2304601</w:t>
      </w:r>
      <w:r w:rsidRPr="00B35741">
        <w:rPr>
          <w:rFonts w:ascii="Arial" w:hAnsi="Arial" w:cs="Arial"/>
        </w:rPr>
        <w:tab/>
        <w:t>On enabling FR2 UL256QAM</w:t>
      </w:r>
      <w:r w:rsidRPr="00B35741">
        <w:rPr>
          <w:rFonts w:ascii="Arial" w:hAnsi="Arial" w:cs="Arial"/>
        </w:rPr>
        <w:tab/>
        <w:t>Qualcomm Incorporated</w:t>
      </w:r>
    </w:p>
    <w:p w14:paraId="253F4DD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R4-2304602</w:t>
      </w:r>
      <w:r w:rsidRPr="00B35741">
        <w:rPr>
          <w:rFonts w:ascii="Arial" w:hAnsi="Arial" w:cs="Arial"/>
        </w:rPr>
        <w:tab/>
        <w:t>On UBF for initial access beam correspondence</w:t>
      </w:r>
      <w:r w:rsidRPr="00B35741">
        <w:rPr>
          <w:rFonts w:ascii="Arial" w:hAnsi="Arial" w:cs="Arial"/>
        </w:rPr>
        <w:tab/>
        <w:t>Qualcomm Incorporated</w:t>
      </w:r>
    </w:p>
    <w:p w14:paraId="0898FB0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R4-2304625</w:t>
      </w:r>
      <w:r w:rsidRPr="00B35741">
        <w:rPr>
          <w:rFonts w:ascii="Arial" w:hAnsi="Arial" w:cs="Arial"/>
        </w:rPr>
        <w:tab/>
        <w:t>TP for TR 38.891: General and Specification impact</w:t>
      </w:r>
      <w:r w:rsidRPr="00B35741">
        <w:rPr>
          <w:rFonts w:ascii="Arial" w:hAnsi="Arial" w:cs="Arial"/>
        </w:rPr>
        <w:tab/>
        <w:t>Apple</w:t>
      </w:r>
    </w:p>
    <w:p w14:paraId="6FE32CE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R4-2304626</w:t>
      </w:r>
      <w:r w:rsidRPr="00B35741">
        <w:rPr>
          <w:rFonts w:ascii="Arial" w:hAnsi="Arial" w:cs="Arial"/>
        </w:rPr>
        <w:tab/>
        <w:t>TP for TR 38.891: Testing impact</w:t>
      </w:r>
      <w:r w:rsidRPr="00B35741">
        <w:rPr>
          <w:rFonts w:ascii="Arial" w:hAnsi="Arial" w:cs="Arial"/>
        </w:rPr>
        <w:tab/>
        <w:t>Apple</w:t>
      </w:r>
    </w:p>
    <w:p w14:paraId="793EB9A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R4-2304629</w:t>
      </w:r>
      <w:r w:rsidRPr="00B35741">
        <w:rPr>
          <w:rFonts w:ascii="Arial" w:hAnsi="Arial" w:cs="Arial"/>
        </w:rPr>
        <w:tab/>
        <w:t>On beam correspondence requirements</w:t>
      </w:r>
      <w:r w:rsidRPr="00B35741">
        <w:rPr>
          <w:rFonts w:ascii="Arial" w:hAnsi="Arial" w:cs="Arial"/>
        </w:rPr>
        <w:tab/>
        <w:t>Huawei, HiSilicon</w:t>
      </w:r>
    </w:p>
    <w:p w14:paraId="7665927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R4-2304630</w:t>
      </w:r>
      <w:r w:rsidRPr="00B35741">
        <w:rPr>
          <w:rFonts w:ascii="Arial" w:hAnsi="Arial" w:cs="Arial"/>
        </w:rPr>
        <w:tab/>
        <w:t>On beam correspondence test issues</w:t>
      </w:r>
      <w:r w:rsidRPr="00B35741">
        <w:rPr>
          <w:rFonts w:ascii="Arial" w:hAnsi="Arial" w:cs="Arial"/>
        </w:rPr>
        <w:tab/>
        <w:t>Huawei, HiSilicon</w:t>
      </w:r>
    </w:p>
    <w:p w14:paraId="31B19642"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R4-2304634</w:t>
      </w:r>
      <w:r w:rsidRPr="00B35741">
        <w:rPr>
          <w:rFonts w:ascii="Arial" w:hAnsi="Arial" w:cs="Arial"/>
        </w:rPr>
        <w:tab/>
        <w:t>MPR evaluation results for FR2-1 UL256QAM PC1 and PC2</w:t>
      </w:r>
      <w:r w:rsidRPr="00B35741">
        <w:rPr>
          <w:rFonts w:ascii="Arial" w:hAnsi="Arial" w:cs="Arial"/>
        </w:rPr>
        <w:tab/>
        <w:t>LG Electronics France</w:t>
      </w:r>
    </w:p>
    <w:p w14:paraId="04DE3B85"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R4-2304689</w:t>
      </w:r>
      <w:r w:rsidRPr="00B35741">
        <w:rPr>
          <w:rFonts w:ascii="Arial" w:hAnsi="Arial" w:cs="Arial"/>
        </w:rPr>
        <w:tab/>
        <w:t>Discussion on FR2-1 UL 256QAM</w:t>
      </w:r>
      <w:r w:rsidRPr="00B35741">
        <w:rPr>
          <w:rFonts w:ascii="Arial" w:hAnsi="Arial" w:cs="Arial"/>
        </w:rPr>
        <w:tab/>
        <w:t>ZTE Corporation</w:t>
      </w:r>
    </w:p>
    <w:p w14:paraId="5C9E131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R4-2304699</w:t>
      </w:r>
      <w:r w:rsidRPr="00B35741">
        <w:rPr>
          <w:rFonts w:ascii="Arial" w:hAnsi="Arial" w:cs="Arial"/>
        </w:rPr>
        <w:tab/>
        <w:t>Views on FR2-1 UL 256QAM</w:t>
      </w:r>
      <w:r w:rsidRPr="00B35741">
        <w:rPr>
          <w:rFonts w:ascii="Arial" w:hAnsi="Arial" w:cs="Arial"/>
        </w:rPr>
        <w:tab/>
        <w:t>MediaTek Korea Inc.</w:t>
      </w:r>
    </w:p>
    <w:p w14:paraId="3750296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R4-2304826</w:t>
      </w:r>
      <w:r w:rsidRPr="00B35741">
        <w:rPr>
          <w:rFonts w:ascii="Arial" w:hAnsi="Arial" w:cs="Arial"/>
        </w:rPr>
        <w:tab/>
        <w:t>Thoughts on breakthrough of FR2 beam correspondence in initial access</w:t>
      </w:r>
      <w:r w:rsidRPr="00B35741">
        <w:rPr>
          <w:rFonts w:ascii="Arial" w:hAnsi="Arial" w:cs="Arial"/>
        </w:rPr>
        <w:tab/>
        <w:t>Samsung</w:t>
      </w:r>
    </w:p>
    <w:p w14:paraId="19516DE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R4-2304827</w:t>
      </w:r>
      <w:r w:rsidRPr="00B35741">
        <w:rPr>
          <w:rFonts w:ascii="Arial" w:hAnsi="Arial" w:cs="Arial"/>
        </w:rPr>
        <w:tab/>
        <w:t>Further reply LS on testability for beam correspondence in initial access</w:t>
      </w:r>
      <w:r w:rsidRPr="00B35741">
        <w:rPr>
          <w:rFonts w:ascii="Arial" w:hAnsi="Arial" w:cs="Arial"/>
        </w:rPr>
        <w:tab/>
        <w:t>Samsung</w:t>
      </w:r>
    </w:p>
    <w:p w14:paraId="63F0DDD9" w14:textId="77777777" w:rsidR="00E618C7" w:rsidRPr="00B35741" w:rsidRDefault="00E618C7" w:rsidP="00E618C7">
      <w:pPr>
        <w:pStyle w:val="ListParagraph"/>
        <w:numPr>
          <w:ilvl w:val="0"/>
          <w:numId w:val="21"/>
        </w:numPr>
        <w:snapToGrid w:val="0"/>
        <w:ind w:leftChars="0"/>
        <w:rPr>
          <w:rFonts w:ascii="Arial" w:hAnsi="Arial" w:cs="Arial"/>
        </w:rPr>
      </w:pPr>
      <w:bookmarkStart w:id="16" w:name="_Ref136849161"/>
      <w:r w:rsidRPr="00B35741">
        <w:rPr>
          <w:rFonts w:ascii="Arial" w:hAnsi="Arial" w:cs="Arial"/>
        </w:rPr>
        <w:t>R4-2305066</w:t>
      </w:r>
      <w:r w:rsidRPr="00B35741">
        <w:rPr>
          <w:rFonts w:ascii="Arial" w:hAnsi="Arial" w:cs="Arial"/>
        </w:rPr>
        <w:tab/>
        <w:t>TR38.891 v 0.4.0 for NR RF requirements enhancement for frequency range 2 (FR2), Phase 3</w:t>
      </w:r>
      <w:r w:rsidRPr="00B35741">
        <w:rPr>
          <w:rFonts w:ascii="Arial" w:hAnsi="Arial" w:cs="Arial"/>
        </w:rPr>
        <w:tab/>
        <w:t>Xiaomi,Nokia</w:t>
      </w:r>
      <w:bookmarkEnd w:id="16"/>
    </w:p>
    <w:p w14:paraId="2A7BC5DE" w14:textId="77777777" w:rsidR="00E618C7" w:rsidRPr="00B35741" w:rsidRDefault="00E618C7" w:rsidP="00E618C7">
      <w:pPr>
        <w:pStyle w:val="ListParagraph"/>
        <w:numPr>
          <w:ilvl w:val="0"/>
          <w:numId w:val="21"/>
        </w:numPr>
        <w:snapToGrid w:val="0"/>
        <w:ind w:leftChars="0"/>
        <w:rPr>
          <w:rFonts w:ascii="Arial" w:hAnsi="Arial" w:cs="Arial"/>
        </w:rPr>
      </w:pPr>
      <w:bookmarkStart w:id="17" w:name="_Ref136849167"/>
      <w:r w:rsidRPr="00B35741">
        <w:rPr>
          <w:rFonts w:ascii="Arial" w:hAnsi="Arial" w:cs="Arial"/>
        </w:rPr>
        <w:t>R4-2305067</w:t>
      </w:r>
      <w:r w:rsidRPr="00B35741">
        <w:rPr>
          <w:rFonts w:ascii="Arial" w:hAnsi="Arial" w:cs="Arial"/>
        </w:rPr>
        <w:tab/>
        <w:t>TP for TR 38.891 on link level simulation results and system level simulation assumption for FR2 UL 256QAM</w:t>
      </w:r>
      <w:r w:rsidRPr="00B35741">
        <w:rPr>
          <w:rFonts w:ascii="Arial" w:hAnsi="Arial" w:cs="Arial"/>
        </w:rPr>
        <w:tab/>
        <w:t>Xiaomi</w:t>
      </w:r>
      <w:bookmarkEnd w:id="17"/>
    </w:p>
    <w:p w14:paraId="6962AF0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R4-2305068</w:t>
      </w:r>
      <w:r w:rsidRPr="00B35741">
        <w:rPr>
          <w:rFonts w:ascii="Arial" w:hAnsi="Arial" w:cs="Arial"/>
        </w:rPr>
        <w:tab/>
        <w:t>Discussion on UL 256QAM</w:t>
      </w:r>
      <w:r w:rsidRPr="00B35741">
        <w:rPr>
          <w:rFonts w:ascii="Arial" w:hAnsi="Arial" w:cs="Arial"/>
        </w:rPr>
        <w:tab/>
        <w:t>Xiaomi</w:t>
      </w:r>
    </w:p>
    <w:p w14:paraId="09E1E0D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R4-2305069</w:t>
      </w:r>
      <w:r w:rsidRPr="00B35741">
        <w:rPr>
          <w:rFonts w:ascii="Arial" w:hAnsi="Arial" w:cs="Arial"/>
        </w:rPr>
        <w:tab/>
        <w:t>Discussion on beam correspondence requirements for RRC_INACTIVE and initial access</w:t>
      </w:r>
      <w:r w:rsidRPr="00B35741">
        <w:rPr>
          <w:rFonts w:ascii="Arial" w:hAnsi="Arial" w:cs="Arial"/>
        </w:rPr>
        <w:tab/>
        <w:t>Xiaomi</w:t>
      </w:r>
    </w:p>
    <w:p w14:paraId="397C23A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R4-2305070</w:t>
      </w:r>
      <w:r w:rsidRPr="00B35741">
        <w:rPr>
          <w:rFonts w:ascii="Arial" w:hAnsi="Arial" w:cs="Arial"/>
        </w:rPr>
        <w:tab/>
        <w:t>Discussion on beam correspondence test for RRC_INACTIVE and initial access</w:t>
      </w:r>
      <w:r w:rsidRPr="00B35741">
        <w:rPr>
          <w:rFonts w:ascii="Arial" w:hAnsi="Arial" w:cs="Arial"/>
        </w:rPr>
        <w:tab/>
        <w:t>Xiaomi</w:t>
      </w:r>
    </w:p>
    <w:p w14:paraId="6A716FD3"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lastRenderedPageBreak/>
        <w:t>R4-2305093</w:t>
      </w:r>
      <w:r w:rsidRPr="00B35741">
        <w:rPr>
          <w:rFonts w:ascii="Arial" w:hAnsi="Arial" w:cs="Arial"/>
        </w:rPr>
        <w:tab/>
        <w:t>Discussion on FR2 UL 256QAM</w:t>
      </w:r>
      <w:r w:rsidRPr="00B35741">
        <w:rPr>
          <w:rFonts w:ascii="Arial" w:hAnsi="Arial" w:cs="Arial"/>
        </w:rPr>
        <w:tab/>
        <w:t>vivo</w:t>
      </w:r>
    </w:p>
    <w:p w14:paraId="1CDBD289"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R4-2305094</w:t>
      </w:r>
      <w:r w:rsidRPr="00B35741">
        <w:rPr>
          <w:rFonts w:ascii="Arial" w:hAnsi="Arial" w:cs="Arial"/>
        </w:rPr>
        <w:tab/>
        <w:t>Discussion on beam correspondence requirement applicability</w:t>
      </w:r>
      <w:r w:rsidRPr="00B35741">
        <w:rPr>
          <w:rFonts w:ascii="Arial" w:hAnsi="Arial" w:cs="Arial"/>
        </w:rPr>
        <w:tab/>
        <w:t>vivo</w:t>
      </w:r>
    </w:p>
    <w:p w14:paraId="3828A64A"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R4-2305095</w:t>
      </w:r>
      <w:r w:rsidRPr="00B35741">
        <w:rPr>
          <w:rFonts w:ascii="Arial" w:hAnsi="Arial" w:cs="Arial"/>
        </w:rPr>
        <w:tab/>
        <w:t>Discussion on beam type and requirement of beam correspondence</w:t>
      </w:r>
      <w:r w:rsidRPr="00B35741">
        <w:rPr>
          <w:rFonts w:ascii="Arial" w:hAnsi="Arial" w:cs="Arial"/>
        </w:rPr>
        <w:tab/>
        <w:t>vivo</w:t>
      </w:r>
    </w:p>
    <w:p w14:paraId="0A803A8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R4-2305096</w:t>
      </w:r>
      <w:r w:rsidRPr="00B35741">
        <w:rPr>
          <w:rFonts w:ascii="Arial" w:hAnsi="Arial" w:cs="Arial"/>
        </w:rPr>
        <w:tab/>
        <w:t>Discussion on beam correspondence test related issue</w:t>
      </w:r>
      <w:r w:rsidRPr="00B35741">
        <w:rPr>
          <w:rFonts w:ascii="Arial" w:hAnsi="Arial" w:cs="Arial"/>
        </w:rPr>
        <w:tab/>
        <w:t>vivo</w:t>
      </w:r>
    </w:p>
    <w:p w14:paraId="7452181E"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R4-2305309</w:t>
      </w:r>
      <w:r w:rsidRPr="00B35741">
        <w:rPr>
          <w:rFonts w:ascii="Arial" w:hAnsi="Arial" w:cs="Arial"/>
        </w:rPr>
        <w:tab/>
        <w:t>UE UL 256QAM</w:t>
      </w:r>
      <w:r w:rsidRPr="00B35741">
        <w:rPr>
          <w:rFonts w:ascii="Arial" w:hAnsi="Arial" w:cs="Arial"/>
        </w:rPr>
        <w:tab/>
        <w:t>Huawei, HiSilicon</w:t>
      </w:r>
    </w:p>
    <w:p w14:paraId="0C743741"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R4-2305352</w:t>
      </w:r>
      <w:r w:rsidRPr="00B35741">
        <w:rPr>
          <w:rFonts w:ascii="Arial" w:hAnsi="Arial" w:cs="Arial"/>
        </w:rPr>
        <w:tab/>
        <w:t>Discussion on beam correspondence requirement applicability</w:t>
      </w:r>
      <w:r w:rsidRPr="00B35741">
        <w:rPr>
          <w:rFonts w:ascii="Arial" w:hAnsi="Arial" w:cs="Arial"/>
        </w:rPr>
        <w:tab/>
        <w:t>ZTE Corporation</w:t>
      </w:r>
    </w:p>
    <w:p w14:paraId="617871EF"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R4-2305683</w:t>
      </w:r>
      <w:r w:rsidRPr="00B35741">
        <w:rPr>
          <w:rFonts w:ascii="Arial" w:hAnsi="Arial" w:cs="Arial"/>
        </w:rPr>
        <w:tab/>
        <w:t>Requirement applicability for RRC_INACTIVE and initial access</w:t>
      </w:r>
      <w:r w:rsidRPr="00B35741">
        <w:rPr>
          <w:rFonts w:ascii="Arial" w:hAnsi="Arial" w:cs="Arial"/>
        </w:rPr>
        <w:tab/>
        <w:t>Intel Corporation</w:t>
      </w:r>
    </w:p>
    <w:p w14:paraId="64B7B5F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R4-2305691</w:t>
      </w:r>
      <w:r w:rsidRPr="00B35741">
        <w:rPr>
          <w:rFonts w:ascii="Arial" w:hAnsi="Arial" w:cs="Arial"/>
        </w:rPr>
        <w:tab/>
        <w:t>UL 256QAM, phase noise profiles and EVM testing</w:t>
      </w:r>
      <w:r w:rsidRPr="00B35741">
        <w:rPr>
          <w:rFonts w:ascii="Arial" w:hAnsi="Arial" w:cs="Arial"/>
        </w:rPr>
        <w:tab/>
        <w:t>Anritsu Limited</w:t>
      </w:r>
    </w:p>
    <w:p w14:paraId="76CBA967"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R4-2305704</w:t>
      </w:r>
      <w:r w:rsidRPr="00B35741">
        <w:rPr>
          <w:rFonts w:ascii="Arial" w:hAnsi="Arial" w:cs="Arial"/>
        </w:rPr>
        <w:tab/>
        <w:t>On beam correspondence requirement applicability for initial access and RRC_INACTIVE mode</w:t>
      </w:r>
      <w:r w:rsidRPr="00B35741">
        <w:rPr>
          <w:rFonts w:ascii="Arial" w:hAnsi="Arial" w:cs="Arial"/>
        </w:rPr>
        <w:tab/>
        <w:t>MediaTek Inc.</w:t>
      </w:r>
    </w:p>
    <w:p w14:paraId="7E2EBFD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R4-2305705</w:t>
      </w:r>
      <w:r w:rsidRPr="00B35741">
        <w:rPr>
          <w:rFonts w:ascii="Arial" w:hAnsi="Arial" w:cs="Arial"/>
        </w:rPr>
        <w:tab/>
        <w:t>On UE beam type and DRX implications</w:t>
      </w:r>
      <w:r w:rsidRPr="00B35741">
        <w:rPr>
          <w:rFonts w:ascii="Arial" w:hAnsi="Arial" w:cs="Arial"/>
        </w:rPr>
        <w:tab/>
        <w:t>MediaTek Inc.</w:t>
      </w:r>
    </w:p>
    <w:p w14:paraId="62836D6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R4-2305706</w:t>
      </w:r>
      <w:r w:rsidRPr="00B35741">
        <w:rPr>
          <w:rFonts w:ascii="Arial" w:hAnsi="Arial" w:cs="Arial"/>
        </w:rPr>
        <w:tab/>
        <w:t>On Beam correspondence test issues</w:t>
      </w:r>
      <w:r w:rsidRPr="00B35741">
        <w:rPr>
          <w:rFonts w:ascii="Arial" w:hAnsi="Arial" w:cs="Arial"/>
        </w:rPr>
        <w:tab/>
        <w:t>MediaTek Inc.</w:t>
      </w:r>
    </w:p>
    <w:p w14:paraId="67090CD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R4-2305745</w:t>
      </w:r>
      <w:r w:rsidRPr="00B35741">
        <w:rPr>
          <w:rFonts w:ascii="Arial" w:hAnsi="Arial" w:cs="Arial"/>
        </w:rPr>
        <w:tab/>
        <w:t>Views on UL 256-QAM for FR2-1</w:t>
      </w:r>
      <w:r w:rsidRPr="00B35741">
        <w:rPr>
          <w:rFonts w:ascii="Arial" w:hAnsi="Arial" w:cs="Arial"/>
        </w:rPr>
        <w:tab/>
        <w:t>Sony</w:t>
      </w:r>
    </w:p>
    <w:p w14:paraId="613D8631"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R4-2305747</w:t>
      </w:r>
      <w:r w:rsidRPr="00B35741">
        <w:rPr>
          <w:rFonts w:ascii="Arial" w:hAnsi="Arial" w:cs="Arial"/>
        </w:rPr>
        <w:tab/>
        <w:t>Views on Beam correspondence for initial access</w:t>
      </w:r>
      <w:r w:rsidRPr="00B35741">
        <w:rPr>
          <w:rFonts w:ascii="Arial" w:hAnsi="Arial" w:cs="Arial"/>
        </w:rPr>
        <w:tab/>
        <w:t>Sony, Ericsson</w:t>
      </w:r>
    </w:p>
    <w:p w14:paraId="1051DE9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R4-2305835</w:t>
      </w:r>
      <w:r w:rsidRPr="00B35741">
        <w:rPr>
          <w:rFonts w:ascii="Arial" w:hAnsi="Arial" w:cs="Arial"/>
        </w:rPr>
        <w:tab/>
        <w:t>Discussion on UL 256QAM UE RF requirements for FR2-1</w:t>
      </w:r>
      <w:r w:rsidRPr="00B35741">
        <w:rPr>
          <w:rFonts w:ascii="Arial" w:hAnsi="Arial" w:cs="Arial"/>
        </w:rPr>
        <w:tab/>
        <w:t>Ericsson Limited</w:t>
      </w:r>
    </w:p>
    <w:p w14:paraId="2FD52A10"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R4-2306206</w:t>
      </w:r>
      <w:r w:rsidRPr="00B35741">
        <w:rPr>
          <w:rFonts w:ascii="Arial" w:hAnsi="Arial" w:cs="Arial"/>
        </w:rPr>
        <w:tab/>
        <w:t>Topic summary for [106-bis-e][127] FR2_enh_req_Ph3_part1</w:t>
      </w:r>
      <w:r w:rsidRPr="00B35741">
        <w:rPr>
          <w:rFonts w:ascii="Arial" w:hAnsi="Arial" w:cs="Arial"/>
        </w:rPr>
        <w:tab/>
        <w:t>Moderator (Nokia)</w:t>
      </w:r>
    </w:p>
    <w:p w14:paraId="1FBB6E2C"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R4-2306207</w:t>
      </w:r>
      <w:r w:rsidRPr="00B35741">
        <w:rPr>
          <w:rFonts w:ascii="Arial" w:hAnsi="Arial" w:cs="Arial"/>
        </w:rPr>
        <w:tab/>
        <w:t>Topic summary for [106-bis-e][128] FR2_enh_req_Ph3_part2</w:t>
      </w:r>
      <w:r w:rsidRPr="00B35741">
        <w:rPr>
          <w:rFonts w:ascii="Arial" w:hAnsi="Arial" w:cs="Arial"/>
        </w:rPr>
        <w:tab/>
        <w:t>Moderator (Xiaomi)</w:t>
      </w:r>
    </w:p>
    <w:p w14:paraId="747E56F6"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R4-2306289</w:t>
      </w:r>
      <w:r w:rsidRPr="00B35741">
        <w:rPr>
          <w:rFonts w:ascii="Arial" w:hAnsi="Arial" w:cs="Arial"/>
        </w:rPr>
        <w:tab/>
        <w:t>Topic summary for [106-bis-e][127] FR2_enh_req_Ph3_part1</w:t>
      </w:r>
      <w:r w:rsidRPr="00B35741">
        <w:rPr>
          <w:rFonts w:ascii="Arial" w:hAnsi="Arial" w:cs="Arial"/>
        </w:rPr>
        <w:tab/>
        <w:t>Moderator (Nokia)</w:t>
      </w:r>
    </w:p>
    <w:p w14:paraId="2DDB186D"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R4-2306290</w:t>
      </w:r>
      <w:r w:rsidRPr="00B35741">
        <w:rPr>
          <w:rFonts w:ascii="Arial" w:hAnsi="Arial" w:cs="Arial"/>
        </w:rPr>
        <w:tab/>
        <w:t>Topic summary for [106-bis-e][128] FR2_enh_req_Ph3_part2</w:t>
      </w:r>
      <w:r w:rsidRPr="00B35741">
        <w:rPr>
          <w:rFonts w:ascii="Arial" w:hAnsi="Arial" w:cs="Arial"/>
        </w:rPr>
        <w:tab/>
        <w:t>Moderator (Xiaomi)</w:t>
      </w:r>
    </w:p>
    <w:p w14:paraId="4944C738" w14:textId="77777777" w:rsidR="00E618C7" w:rsidRPr="00B35741" w:rsidRDefault="00E618C7" w:rsidP="00E618C7">
      <w:pPr>
        <w:pStyle w:val="ListParagraph"/>
        <w:numPr>
          <w:ilvl w:val="0"/>
          <w:numId w:val="21"/>
        </w:numPr>
        <w:snapToGrid w:val="0"/>
        <w:ind w:leftChars="0"/>
        <w:rPr>
          <w:rFonts w:ascii="Arial" w:hAnsi="Arial" w:cs="Arial"/>
        </w:rPr>
      </w:pPr>
      <w:bookmarkStart w:id="18" w:name="_Ref136849193"/>
      <w:r w:rsidRPr="00B35741">
        <w:rPr>
          <w:rFonts w:ascii="Arial" w:hAnsi="Arial" w:cs="Arial"/>
        </w:rPr>
        <w:t>R4-2306600</w:t>
      </w:r>
      <w:r w:rsidRPr="00B35741">
        <w:rPr>
          <w:rFonts w:ascii="Arial" w:hAnsi="Arial" w:cs="Arial"/>
        </w:rPr>
        <w:tab/>
        <w:t>WF on beam correspondence in initial access and RRC_INACTIVE</w:t>
      </w:r>
      <w:r w:rsidRPr="00B35741">
        <w:rPr>
          <w:rFonts w:ascii="Arial" w:hAnsi="Arial" w:cs="Arial"/>
        </w:rPr>
        <w:tab/>
        <w:t>Nokia</w:t>
      </w:r>
      <w:bookmarkEnd w:id="18"/>
    </w:p>
    <w:p w14:paraId="6E9B7CF8" w14:textId="77777777" w:rsidR="00E618C7" w:rsidRPr="00B35741" w:rsidRDefault="00E618C7" w:rsidP="00E618C7">
      <w:pPr>
        <w:pStyle w:val="ListParagraph"/>
        <w:numPr>
          <w:ilvl w:val="0"/>
          <w:numId w:val="21"/>
        </w:numPr>
        <w:snapToGrid w:val="0"/>
        <w:ind w:leftChars="0"/>
        <w:rPr>
          <w:rFonts w:ascii="Arial" w:hAnsi="Arial" w:cs="Arial"/>
        </w:rPr>
      </w:pPr>
      <w:r w:rsidRPr="00B35741">
        <w:rPr>
          <w:rFonts w:ascii="Arial" w:hAnsi="Arial" w:cs="Arial"/>
        </w:rPr>
        <w:t>R4-2306601</w:t>
      </w:r>
      <w:r w:rsidRPr="00B35741">
        <w:rPr>
          <w:rFonts w:ascii="Arial" w:hAnsi="Arial" w:cs="Arial"/>
        </w:rPr>
        <w:tab/>
        <w:t>UE beam type and DRX implicationss</w:t>
      </w:r>
      <w:r w:rsidRPr="00B35741">
        <w:rPr>
          <w:rFonts w:ascii="Arial" w:hAnsi="Arial" w:cs="Arial"/>
        </w:rPr>
        <w:tab/>
        <w:t>Nokia, Nokia Shanghai Bell</w:t>
      </w:r>
    </w:p>
    <w:p w14:paraId="5E1616D3" w14:textId="77777777" w:rsidR="00E618C7" w:rsidRPr="00B35741" w:rsidRDefault="00E618C7" w:rsidP="00E618C7">
      <w:pPr>
        <w:pStyle w:val="ListParagraph"/>
        <w:numPr>
          <w:ilvl w:val="0"/>
          <w:numId w:val="21"/>
        </w:numPr>
        <w:snapToGrid w:val="0"/>
        <w:ind w:leftChars="0"/>
        <w:rPr>
          <w:rFonts w:ascii="Arial" w:hAnsi="Arial" w:cs="Arial"/>
        </w:rPr>
      </w:pPr>
      <w:bookmarkStart w:id="19" w:name="_Ref136849187"/>
      <w:r w:rsidRPr="00B35741">
        <w:rPr>
          <w:rFonts w:ascii="Arial" w:hAnsi="Arial" w:cs="Arial"/>
        </w:rPr>
        <w:t>R4-2306602</w:t>
      </w:r>
      <w:r w:rsidRPr="00B35741">
        <w:rPr>
          <w:rFonts w:ascii="Arial" w:hAnsi="Arial" w:cs="Arial"/>
        </w:rPr>
        <w:tab/>
        <w:t>TP for TR 38.891: General and Specification impact</w:t>
      </w:r>
      <w:r w:rsidRPr="00B35741">
        <w:rPr>
          <w:rFonts w:ascii="Arial" w:hAnsi="Arial" w:cs="Arial"/>
        </w:rPr>
        <w:tab/>
        <w:t>Apple</w:t>
      </w:r>
      <w:bookmarkEnd w:id="19"/>
    </w:p>
    <w:p w14:paraId="107689AD" w14:textId="77777777" w:rsidR="00E618C7" w:rsidRDefault="00E618C7" w:rsidP="00E618C7">
      <w:pPr>
        <w:pStyle w:val="ListParagraph"/>
        <w:numPr>
          <w:ilvl w:val="0"/>
          <w:numId w:val="21"/>
        </w:numPr>
        <w:snapToGrid w:val="0"/>
        <w:ind w:leftChars="0"/>
        <w:rPr>
          <w:rFonts w:ascii="Arial" w:hAnsi="Arial" w:cs="Arial"/>
        </w:rPr>
      </w:pPr>
      <w:bookmarkStart w:id="20" w:name="_Ref136849180"/>
      <w:r w:rsidRPr="00B35741">
        <w:rPr>
          <w:rFonts w:ascii="Arial" w:hAnsi="Arial" w:cs="Arial"/>
        </w:rPr>
        <w:t>R4-2306603</w:t>
      </w:r>
      <w:r w:rsidRPr="00B35741">
        <w:rPr>
          <w:rFonts w:ascii="Arial" w:hAnsi="Arial" w:cs="Arial"/>
        </w:rPr>
        <w:tab/>
        <w:t>WF on FR2-1 UL 256 QAM</w:t>
      </w:r>
      <w:r w:rsidRPr="00B35741">
        <w:rPr>
          <w:rFonts w:ascii="Arial" w:hAnsi="Arial" w:cs="Arial"/>
        </w:rPr>
        <w:tab/>
        <w:t>Xiaomi</w:t>
      </w:r>
      <w:bookmarkEnd w:id="20"/>
    </w:p>
    <w:p w14:paraId="2E8C7057" w14:textId="77777777" w:rsidR="00E618C7" w:rsidRDefault="00E618C7" w:rsidP="00E618C7">
      <w:pPr>
        <w:snapToGrid w:val="0"/>
        <w:rPr>
          <w:rFonts w:ascii="Arial" w:hAnsi="Arial" w:cs="Arial"/>
        </w:rPr>
      </w:pPr>
    </w:p>
    <w:p w14:paraId="5CBE7FD0" w14:textId="77777777"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RAN4#107</w:t>
      </w:r>
    </w:p>
    <w:p w14:paraId="133A2FF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R4-2307043</w:t>
      </w:r>
      <w:r w:rsidRPr="00F507D6">
        <w:rPr>
          <w:rFonts w:ascii="Arial" w:hAnsi="Arial" w:cs="Arial"/>
        </w:rPr>
        <w:tab/>
        <w:t>UL 256QAM, phase noise profiles and EVM testing</w:t>
      </w:r>
      <w:r w:rsidRPr="00F507D6">
        <w:rPr>
          <w:rFonts w:ascii="Arial" w:hAnsi="Arial" w:cs="Arial"/>
        </w:rPr>
        <w:tab/>
        <w:t>Anritsu Limited</w:t>
      </w:r>
    </w:p>
    <w:p w14:paraId="3A4F1C0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R4-2307213</w:t>
      </w:r>
      <w:r w:rsidRPr="00F507D6">
        <w:rPr>
          <w:rFonts w:ascii="Arial" w:hAnsi="Arial" w:cs="Arial"/>
        </w:rPr>
        <w:tab/>
        <w:t>On beam correspondence requirements</w:t>
      </w:r>
      <w:r w:rsidRPr="00F507D6">
        <w:rPr>
          <w:rFonts w:ascii="Arial" w:hAnsi="Arial" w:cs="Arial"/>
        </w:rPr>
        <w:tab/>
        <w:t>Huawei, HiSilicon</w:t>
      </w:r>
    </w:p>
    <w:p w14:paraId="07F317B5"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R4-2307214</w:t>
      </w:r>
      <w:r w:rsidRPr="00F507D6">
        <w:rPr>
          <w:rFonts w:ascii="Arial" w:hAnsi="Arial" w:cs="Arial"/>
        </w:rPr>
        <w:tab/>
        <w:t>On beam correspondence test issues</w:t>
      </w:r>
      <w:r w:rsidRPr="00F507D6">
        <w:rPr>
          <w:rFonts w:ascii="Arial" w:hAnsi="Arial" w:cs="Arial"/>
        </w:rPr>
        <w:tab/>
        <w:t>Huawei, HiSilicon</w:t>
      </w:r>
    </w:p>
    <w:p w14:paraId="13E12218" w14:textId="77777777" w:rsidR="00E618C7" w:rsidRPr="00F507D6" w:rsidRDefault="00E618C7" w:rsidP="00E618C7">
      <w:pPr>
        <w:pStyle w:val="ListParagraph"/>
        <w:numPr>
          <w:ilvl w:val="0"/>
          <w:numId w:val="21"/>
        </w:numPr>
        <w:snapToGrid w:val="0"/>
        <w:ind w:leftChars="0"/>
        <w:rPr>
          <w:rFonts w:ascii="Arial" w:hAnsi="Arial" w:cs="Arial"/>
        </w:rPr>
      </w:pPr>
      <w:bookmarkStart w:id="21" w:name="_Ref136849216"/>
      <w:r w:rsidRPr="00F507D6">
        <w:rPr>
          <w:rFonts w:ascii="Arial" w:hAnsi="Arial" w:cs="Arial"/>
        </w:rPr>
        <w:t>R4-2307231</w:t>
      </w:r>
      <w:r w:rsidRPr="00F507D6">
        <w:rPr>
          <w:rFonts w:ascii="Arial" w:hAnsi="Arial" w:cs="Arial"/>
        </w:rPr>
        <w:tab/>
        <w:t>TP to TR 38.891: System level simulation results for FR2-1 UL 256QAM</w:t>
      </w:r>
      <w:r w:rsidRPr="00F507D6">
        <w:rPr>
          <w:rFonts w:ascii="Arial" w:hAnsi="Arial" w:cs="Arial"/>
        </w:rPr>
        <w:tab/>
        <w:t>Nokia, Nokia Shanghai Bell</w:t>
      </w:r>
      <w:bookmarkEnd w:id="21"/>
    </w:p>
    <w:p w14:paraId="3EE5B40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R4-2307669</w:t>
      </w:r>
      <w:r w:rsidRPr="00F507D6">
        <w:rPr>
          <w:rFonts w:ascii="Arial" w:hAnsi="Arial" w:cs="Arial"/>
        </w:rPr>
        <w:tab/>
        <w:t>On beam correspondence requirement for IA</w:t>
      </w:r>
      <w:r w:rsidRPr="00F507D6">
        <w:rPr>
          <w:rFonts w:ascii="Arial" w:hAnsi="Arial" w:cs="Arial"/>
        </w:rPr>
        <w:tab/>
        <w:t>Apple</w:t>
      </w:r>
    </w:p>
    <w:p w14:paraId="0D3965E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R4-2307670</w:t>
      </w:r>
      <w:r w:rsidRPr="00F507D6">
        <w:rPr>
          <w:rFonts w:ascii="Arial" w:hAnsi="Arial" w:cs="Arial"/>
        </w:rPr>
        <w:tab/>
        <w:t>On testing for beam correspondence</w:t>
      </w:r>
      <w:r w:rsidRPr="00F507D6">
        <w:rPr>
          <w:rFonts w:ascii="Arial" w:hAnsi="Arial" w:cs="Arial"/>
        </w:rPr>
        <w:tab/>
        <w:t>Apple</w:t>
      </w:r>
    </w:p>
    <w:p w14:paraId="6E0779E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R4-2307671</w:t>
      </w:r>
      <w:r w:rsidRPr="00F507D6">
        <w:rPr>
          <w:rFonts w:ascii="Arial" w:hAnsi="Arial" w:cs="Arial"/>
        </w:rPr>
        <w:tab/>
        <w:t>LS on testing for beam correspondence</w:t>
      </w:r>
      <w:r w:rsidRPr="00F507D6">
        <w:rPr>
          <w:rFonts w:ascii="Arial" w:hAnsi="Arial" w:cs="Arial"/>
        </w:rPr>
        <w:tab/>
        <w:t>Apple</w:t>
      </w:r>
    </w:p>
    <w:p w14:paraId="2FDC801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R4-2307673</w:t>
      </w:r>
      <w:r w:rsidRPr="00F507D6">
        <w:rPr>
          <w:rFonts w:ascii="Arial" w:hAnsi="Arial" w:cs="Arial"/>
        </w:rPr>
        <w:tab/>
        <w:t>TP for TR 38.891: General and Specification impact</w:t>
      </w:r>
      <w:r w:rsidRPr="00F507D6">
        <w:rPr>
          <w:rFonts w:ascii="Arial" w:hAnsi="Arial" w:cs="Arial"/>
        </w:rPr>
        <w:tab/>
        <w:t>Apple</w:t>
      </w:r>
    </w:p>
    <w:p w14:paraId="392ABED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R4-2307674</w:t>
      </w:r>
      <w:r w:rsidRPr="00F507D6">
        <w:rPr>
          <w:rFonts w:ascii="Arial" w:hAnsi="Arial" w:cs="Arial"/>
        </w:rPr>
        <w:tab/>
        <w:t>TP for TR 38.891: Testing impact</w:t>
      </w:r>
      <w:r w:rsidRPr="00F507D6">
        <w:rPr>
          <w:rFonts w:ascii="Arial" w:hAnsi="Arial" w:cs="Arial"/>
        </w:rPr>
        <w:tab/>
        <w:t>Apple</w:t>
      </w:r>
    </w:p>
    <w:p w14:paraId="37E8C2D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R4-2307766</w:t>
      </w:r>
      <w:r w:rsidRPr="00F507D6">
        <w:rPr>
          <w:rFonts w:ascii="Arial" w:hAnsi="Arial" w:cs="Arial"/>
        </w:rPr>
        <w:tab/>
        <w:t>Discussion on UE UL 256QAM</w:t>
      </w:r>
      <w:r w:rsidRPr="00F507D6">
        <w:rPr>
          <w:rFonts w:ascii="Arial" w:hAnsi="Arial" w:cs="Arial"/>
        </w:rPr>
        <w:tab/>
        <w:t>Huawei, HiSilicon</w:t>
      </w:r>
    </w:p>
    <w:p w14:paraId="7788299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R4-2307846</w:t>
      </w:r>
      <w:r w:rsidRPr="00F507D6">
        <w:rPr>
          <w:rFonts w:ascii="Arial" w:hAnsi="Arial" w:cs="Arial"/>
        </w:rPr>
        <w:tab/>
        <w:t>Discussion on beam correspondence requirement applicability</w:t>
      </w:r>
      <w:r w:rsidRPr="00F507D6">
        <w:rPr>
          <w:rFonts w:ascii="Arial" w:hAnsi="Arial" w:cs="Arial"/>
        </w:rPr>
        <w:tab/>
        <w:t>ZTE Corporation</w:t>
      </w:r>
    </w:p>
    <w:p w14:paraId="3DB0847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R4-2307931</w:t>
      </w:r>
      <w:r w:rsidRPr="00F507D6">
        <w:rPr>
          <w:rFonts w:ascii="Arial" w:hAnsi="Arial" w:cs="Arial"/>
        </w:rPr>
        <w:tab/>
        <w:t>Discussion on FR2-1 UL 256QAM</w:t>
      </w:r>
      <w:r w:rsidRPr="00F507D6">
        <w:rPr>
          <w:rFonts w:ascii="Arial" w:hAnsi="Arial" w:cs="Arial"/>
        </w:rPr>
        <w:tab/>
        <w:t>RICHTEK KOREA</w:t>
      </w:r>
    </w:p>
    <w:p w14:paraId="37D761F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R4-2307934</w:t>
      </w:r>
      <w:r w:rsidRPr="00F507D6">
        <w:rPr>
          <w:rFonts w:ascii="Arial" w:hAnsi="Arial" w:cs="Arial"/>
        </w:rPr>
        <w:tab/>
        <w:t>Discussion on FR2 beam correspondence requirement in initial access</w:t>
      </w:r>
      <w:r w:rsidRPr="00F507D6">
        <w:rPr>
          <w:rFonts w:ascii="Arial" w:hAnsi="Arial" w:cs="Arial"/>
        </w:rPr>
        <w:tab/>
        <w:t>Samsung</w:t>
      </w:r>
    </w:p>
    <w:p w14:paraId="5CD6F1B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R4-2307935</w:t>
      </w:r>
      <w:r w:rsidRPr="00F507D6">
        <w:rPr>
          <w:rFonts w:ascii="Arial" w:hAnsi="Arial" w:cs="Arial"/>
        </w:rPr>
        <w:tab/>
        <w:t>Discussion on FR2 beam correspondence test in initial access</w:t>
      </w:r>
      <w:r w:rsidRPr="00F507D6">
        <w:rPr>
          <w:rFonts w:ascii="Arial" w:hAnsi="Arial" w:cs="Arial"/>
        </w:rPr>
        <w:tab/>
        <w:t>Samsung</w:t>
      </w:r>
    </w:p>
    <w:p w14:paraId="3D02D16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R4-2308168</w:t>
      </w:r>
      <w:r w:rsidRPr="00F507D6">
        <w:rPr>
          <w:rFonts w:ascii="Arial" w:hAnsi="Arial" w:cs="Arial"/>
        </w:rPr>
        <w:tab/>
        <w:t>Discussion on FR2-1 UL 256QAM</w:t>
      </w:r>
      <w:r w:rsidRPr="00F507D6">
        <w:rPr>
          <w:rFonts w:ascii="Arial" w:hAnsi="Arial" w:cs="Arial"/>
        </w:rPr>
        <w:tab/>
        <w:t>ZTE Corporation</w:t>
      </w:r>
    </w:p>
    <w:p w14:paraId="3028BF9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R4-2308199</w:t>
      </w:r>
      <w:r w:rsidRPr="00F507D6">
        <w:rPr>
          <w:rFonts w:ascii="Arial" w:hAnsi="Arial" w:cs="Arial"/>
        </w:rPr>
        <w:tab/>
        <w:t>Beam correspondence requirements for initial access</w:t>
      </w:r>
      <w:r w:rsidRPr="00F507D6">
        <w:rPr>
          <w:rFonts w:ascii="Arial" w:hAnsi="Arial" w:cs="Arial"/>
        </w:rPr>
        <w:tab/>
        <w:t>CMCC</w:t>
      </w:r>
    </w:p>
    <w:p w14:paraId="264B469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R4-2308200</w:t>
      </w:r>
      <w:r w:rsidRPr="00F507D6">
        <w:rPr>
          <w:rFonts w:ascii="Arial" w:hAnsi="Arial" w:cs="Arial"/>
        </w:rPr>
        <w:tab/>
        <w:t>Beam correspondence test issues for initial access state</w:t>
      </w:r>
      <w:r w:rsidRPr="00F507D6">
        <w:rPr>
          <w:rFonts w:ascii="Arial" w:hAnsi="Arial" w:cs="Arial"/>
        </w:rPr>
        <w:tab/>
        <w:t>CMCC</w:t>
      </w:r>
    </w:p>
    <w:p w14:paraId="30E01248"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R4-2308223</w:t>
      </w:r>
      <w:r w:rsidRPr="00F507D6">
        <w:rPr>
          <w:rFonts w:ascii="Arial" w:hAnsi="Arial" w:cs="Arial"/>
        </w:rPr>
        <w:tab/>
        <w:t>Discussion for FR2-1 UL256QAM</w:t>
      </w:r>
      <w:r w:rsidRPr="00F507D6">
        <w:rPr>
          <w:rFonts w:ascii="Arial" w:hAnsi="Arial" w:cs="Arial"/>
        </w:rPr>
        <w:tab/>
        <w:t>LG Electronics France</w:t>
      </w:r>
    </w:p>
    <w:p w14:paraId="1F2A1E9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R4-2308226</w:t>
      </w:r>
      <w:r w:rsidRPr="00F507D6">
        <w:rPr>
          <w:rFonts w:ascii="Arial" w:hAnsi="Arial" w:cs="Arial"/>
        </w:rPr>
        <w:tab/>
        <w:t>On UL 256QAM UE RF requirements for FR2-1</w:t>
      </w:r>
      <w:r w:rsidRPr="00F507D6">
        <w:rPr>
          <w:rFonts w:ascii="Arial" w:hAnsi="Arial" w:cs="Arial"/>
        </w:rPr>
        <w:tab/>
        <w:t>Ericsson Limited</w:t>
      </w:r>
    </w:p>
    <w:p w14:paraId="2DE33BF3"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R4-2308227</w:t>
      </w:r>
      <w:r w:rsidRPr="00F507D6">
        <w:rPr>
          <w:rFonts w:ascii="Arial" w:hAnsi="Arial" w:cs="Arial"/>
        </w:rPr>
        <w:tab/>
        <w:t>Discussion on PTRS configuration for FR2 256QAM</w:t>
      </w:r>
      <w:r w:rsidRPr="00F507D6">
        <w:rPr>
          <w:rFonts w:ascii="Arial" w:hAnsi="Arial" w:cs="Arial"/>
        </w:rPr>
        <w:tab/>
        <w:t>vivo</w:t>
      </w:r>
    </w:p>
    <w:p w14:paraId="017FB79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R4-2308228</w:t>
      </w:r>
      <w:r w:rsidRPr="00F507D6">
        <w:rPr>
          <w:rFonts w:ascii="Arial" w:hAnsi="Arial" w:cs="Arial"/>
        </w:rPr>
        <w:tab/>
        <w:t>Discussion on beam correspondence requirement and applicability</w:t>
      </w:r>
      <w:r w:rsidRPr="00F507D6">
        <w:rPr>
          <w:rFonts w:ascii="Arial" w:hAnsi="Arial" w:cs="Arial"/>
        </w:rPr>
        <w:tab/>
        <w:t>vivo</w:t>
      </w:r>
    </w:p>
    <w:p w14:paraId="1BB3CFD0"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R4-2308229</w:t>
      </w:r>
      <w:r w:rsidRPr="00F507D6">
        <w:rPr>
          <w:rFonts w:ascii="Arial" w:hAnsi="Arial" w:cs="Arial"/>
        </w:rPr>
        <w:tab/>
        <w:t>Discussion on beam type and relaxation in initial acsess</w:t>
      </w:r>
      <w:r w:rsidRPr="00F507D6">
        <w:rPr>
          <w:rFonts w:ascii="Arial" w:hAnsi="Arial" w:cs="Arial"/>
        </w:rPr>
        <w:tab/>
        <w:t>vivo</w:t>
      </w:r>
    </w:p>
    <w:p w14:paraId="5C3826DE"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R4-2308230</w:t>
      </w:r>
      <w:r w:rsidRPr="00F507D6">
        <w:rPr>
          <w:rFonts w:ascii="Arial" w:hAnsi="Arial" w:cs="Arial"/>
        </w:rPr>
        <w:tab/>
        <w:t>TP for test related issue of beam correspondence in initial acess</w:t>
      </w:r>
      <w:r w:rsidRPr="00F507D6">
        <w:rPr>
          <w:rFonts w:ascii="Arial" w:hAnsi="Arial" w:cs="Arial"/>
        </w:rPr>
        <w:tab/>
        <w:t>vivo</w:t>
      </w:r>
    </w:p>
    <w:p w14:paraId="713802DA"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R4-2308387</w:t>
      </w:r>
      <w:r w:rsidRPr="00F507D6">
        <w:rPr>
          <w:rFonts w:ascii="Arial" w:hAnsi="Arial" w:cs="Arial"/>
        </w:rPr>
        <w:tab/>
        <w:t>On beam correspondence requirement applicability for IA and RRC_INACTIVE mode</w:t>
      </w:r>
      <w:r w:rsidRPr="00F507D6">
        <w:rPr>
          <w:rFonts w:ascii="Arial" w:hAnsi="Arial" w:cs="Arial"/>
        </w:rPr>
        <w:tab/>
        <w:t>MediaTek Inc.</w:t>
      </w:r>
    </w:p>
    <w:p w14:paraId="0CD2527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R4-2308388</w:t>
      </w:r>
      <w:r w:rsidRPr="00F507D6">
        <w:rPr>
          <w:rFonts w:ascii="Arial" w:hAnsi="Arial" w:cs="Arial"/>
        </w:rPr>
        <w:tab/>
        <w:t>On UE beam type and DRX implications</w:t>
      </w:r>
      <w:r w:rsidRPr="00F507D6">
        <w:rPr>
          <w:rFonts w:ascii="Arial" w:hAnsi="Arial" w:cs="Arial"/>
        </w:rPr>
        <w:tab/>
        <w:t>MediaTek Inc.</w:t>
      </w:r>
    </w:p>
    <w:p w14:paraId="7BB18C98"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R4-2308389</w:t>
      </w:r>
      <w:r w:rsidRPr="00F507D6">
        <w:rPr>
          <w:rFonts w:ascii="Arial" w:hAnsi="Arial" w:cs="Arial"/>
        </w:rPr>
        <w:tab/>
        <w:t>On beam correspondence test issues</w:t>
      </w:r>
      <w:r w:rsidRPr="00F507D6">
        <w:rPr>
          <w:rFonts w:ascii="Arial" w:hAnsi="Arial" w:cs="Arial"/>
        </w:rPr>
        <w:tab/>
        <w:t>MediaTek Inc.</w:t>
      </w:r>
    </w:p>
    <w:p w14:paraId="656B915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R4-2308603</w:t>
      </w:r>
      <w:r w:rsidRPr="00F507D6">
        <w:rPr>
          <w:rFonts w:ascii="Arial" w:hAnsi="Arial" w:cs="Arial"/>
        </w:rPr>
        <w:tab/>
        <w:t>Beam correspondence requirement applicability</w:t>
      </w:r>
      <w:r w:rsidRPr="00F507D6">
        <w:rPr>
          <w:rFonts w:ascii="Arial" w:hAnsi="Arial" w:cs="Arial"/>
        </w:rPr>
        <w:tab/>
        <w:t>Nokia, Nokia Shanghai Bell</w:t>
      </w:r>
    </w:p>
    <w:p w14:paraId="6AB47739"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R4-2308604</w:t>
      </w:r>
      <w:r w:rsidRPr="00F507D6">
        <w:rPr>
          <w:rFonts w:ascii="Arial" w:hAnsi="Arial" w:cs="Arial"/>
        </w:rPr>
        <w:tab/>
        <w:t>UE beam type and DRX implications</w:t>
      </w:r>
      <w:r w:rsidRPr="00F507D6">
        <w:rPr>
          <w:rFonts w:ascii="Arial" w:hAnsi="Arial" w:cs="Arial"/>
        </w:rPr>
        <w:tab/>
      </w:r>
      <w:r>
        <w:rPr>
          <w:rFonts w:ascii="Arial" w:hAnsi="Arial" w:cs="Arial"/>
        </w:rPr>
        <w:tab/>
      </w:r>
      <w:r w:rsidRPr="00F507D6">
        <w:rPr>
          <w:rFonts w:ascii="Arial" w:hAnsi="Arial" w:cs="Arial"/>
        </w:rPr>
        <w:t>Nokia, Nokia Shanghai Bell</w:t>
      </w:r>
    </w:p>
    <w:p w14:paraId="284EA8C4"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lastRenderedPageBreak/>
        <w:t>R4-2308605</w:t>
      </w:r>
      <w:r w:rsidRPr="00F507D6">
        <w:rPr>
          <w:rFonts w:ascii="Arial" w:hAnsi="Arial" w:cs="Arial"/>
        </w:rPr>
        <w:tab/>
        <w:t>Beam correspondence test issues</w:t>
      </w:r>
      <w:r w:rsidRPr="00F507D6">
        <w:rPr>
          <w:rFonts w:ascii="Arial" w:hAnsi="Arial" w:cs="Arial"/>
        </w:rPr>
        <w:tab/>
        <w:t>Nokia, Nokia Shanghai Bell</w:t>
      </w:r>
    </w:p>
    <w:p w14:paraId="6CAD1F9F"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R4-2308606</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48A30E59" w14:textId="77777777" w:rsidR="00E618C7" w:rsidRPr="00F507D6" w:rsidRDefault="00E618C7" w:rsidP="00E618C7">
      <w:pPr>
        <w:pStyle w:val="ListParagraph"/>
        <w:numPr>
          <w:ilvl w:val="0"/>
          <w:numId w:val="21"/>
        </w:numPr>
        <w:snapToGrid w:val="0"/>
        <w:ind w:leftChars="0"/>
        <w:rPr>
          <w:rFonts w:ascii="Arial" w:hAnsi="Arial" w:cs="Arial"/>
        </w:rPr>
      </w:pPr>
      <w:bookmarkStart w:id="22" w:name="_Ref136849206"/>
      <w:r w:rsidRPr="00F507D6">
        <w:rPr>
          <w:rFonts w:ascii="Arial" w:hAnsi="Arial" w:cs="Arial"/>
        </w:rPr>
        <w:t>R4-2308803</w:t>
      </w:r>
      <w:r w:rsidRPr="00F507D6">
        <w:rPr>
          <w:rFonts w:ascii="Arial" w:hAnsi="Arial" w:cs="Arial"/>
        </w:rPr>
        <w:tab/>
        <w:t>TR38.891 v 0.5.0 for NR RF requirements enhancement for frequency range 2 (FR2), Phase 3</w:t>
      </w:r>
      <w:r w:rsidRPr="00F507D6">
        <w:rPr>
          <w:rFonts w:ascii="Arial" w:hAnsi="Arial" w:cs="Arial"/>
        </w:rPr>
        <w:tab/>
        <w:t>Xiaomi,Nokia</w:t>
      </w:r>
      <w:bookmarkEnd w:id="22"/>
    </w:p>
    <w:p w14:paraId="326A4247" w14:textId="77777777" w:rsidR="00E618C7" w:rsidRPr="00F507D6" w:rsidRDefault="00E618C7" w:rsidP="00E618C7">
      <w:pPr>
        <w:pStyle w:val="ListParagraph"/>
        <w:numPr>
          <w:ilvl w:val="0"/>
          <w:numId w:val="21"/>
        </w:numPr>
        <w:snapToGrid w:val="0"/>
        <w:ind w:leftChars="0"/>
        <w:rPr>
          <w:rFonts w:ascii="Arial" w:hAnsi="Arial" w:cs="Arial"/>
        </w:rPr>
      </w:pPr>
      <w:bookmarkStart w:id="23" w:name="_Ref136849225"/>
      <w:r w:rsidRPr="00F507D6">
        <w:rPr>
          <w:rFonts w:ascii="Arial" w:hAnsi="Arial" w:cs="Arial"/>
        </w:rPr>
        <w:t>R4-2308804</w:t>
      </w:r>
      <w:r w:rsidRPr="00F507D6">
        <w:rPr>
          <w:rFonts w:ascii="Arial" w:hAnsi="Arial" w:cs="Arial"/>
        </w:rPr>
        <w:tab/>
        <w:t>TP for TR 38.891 on simulation assumptions for phase noise profiles evaluation and MPR simulation results for FR2 UL 256QAM</w:t>
      </w:r>
      <w:r w:rsidRPr="00F507D6">
        <w:rPr>
          <w:rFonts w:ascii="Arial" w:hAnsi="Arial" w:cs="Arial"/>
        </w:rPr>
        <w:tab/>
        <w:t>Xiaomi</w:t>
      </w:r>
      <w:bookmarkEnd w:id="23"/>
    </w:p>
    <w:p w14:paraId="317D5E6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R4-2308805</w:t>
      </w:r>
      <w:r w:rsidRPr="00F507D6">
        <w:rPr>
          <w:rFonts w:ascii="Arial" w:hAnsi="Arial" w:cs="Arial"/>
        </w:rPr>
        <w:tab/>
        <w:t>Discussion on UL 256QAM</w:t>
      </w:r>
      <w:r w:rsidRPr="00F507D6">
        <w:rPr>
          <w:rFonts w:ascii="Arial" w:hAnsi="Arial" w:cs="Arial"/>
        </w:rPr>
        <w:tab/>
        <w:t>Xiaomi</w:t>
      </w:r>
    </w:p>
    <w:p w14:paraId="319A9F1C"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R4-2308806</w:t>
      </w:r>
      <w:r w:rsidRPr="00F507D6">
        <w:rPr>
          <w:rFonts w:ascii="Arial" w:hAnsi="Arial" w:cs="Arial"/>
        </w:rPr>
        <w:tab/>
        <w:t>Discussion on beam correspondence requirements for RRC_INACTIVE and initial access</w:t>
      </w:r>
      <w:r w:rsidRPr="00F507D6">
        <w:rPr>
          <w:rFonts w:ascii="Arial" w:hAnsi="Arial" w:cs="Arial"/>
        </w:rPr>
        <w:tab/>
        <w:t>Xiaomi</w:t>
      </w:r>
    </w:p>
    <w:p w14:paraId="13D6AFE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R4-2309028</w:t>
      </w:r>
      <w:r w:rsidRPr="00F507D6">
        <w:rPr>
          <w:rFonts w:ascii="Arial" w:hAnsi="Arial" w:cs="Arial"/>
        </w:rPr>
        <w:tab/>
        <w:t>Views on UL 256-QAM for FR2-1</w:t>
      </w:r>
      <w:r w:rsidRPr="00F507D6">
        <w:rPr>
          <w:rFonts w:ascii="Arial" w:hAnsi="Arial" w:cs="Arial"/>
        </w:rPr>
        <w:tab/>
        <w:t>Sony</w:t>
      </w:r>
    </w:p>
    <w:p w14:paraId="2E278D6F"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R4-2309029</w:t>
      </w:r>
      <w:r w:rsidRPr="00F507D6">
        <w:rPr>
          <w:rFonts w:ascii="Arial" w:hAnsi="Arial" w:cs="Arial"/>
        </w:rPr>
        <w:tab/>
        <w:t>Views on Beam correspondence for initial access</w:t>
      </w:r>
      <w:r w:rsidRPr="00F507D6">
        <w:rPr>
          <w:rFonts w:ascii="Arial" w:hAnsi="Arial" w:cs="Arial"/>
        </w:rPr>
        <w:tab/>
        <w:t>Sony, Ericsson</w:t>
      </w:r>
    </w:p>
    <w:p w14:paraId="3E69A49B"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R4-2309074</w:t>
      </w:r>
      <w:r w:rsidRPr="00F507D6">
        <w:rPr>
          <w:rFonts w:ascii="Arial" w:hAnsi="Arial" w:cs="Arial"/>
        </w:rPr>
        <w:tab/>
        <w:t>On UL FR2 256QAM</w:t>
      </w:r>
      <w:r w:rsidRPr="00F507D6">
        <w:rPr>
          <w:rFonts w:ascii="Arial" w:hAnsi="Arial" w:cs="Arial"/>
        </w:rPr>
        <w:tab/>
        <w:t>Apple</w:t>
      </w:r>
    </w:p>
    <w:p w14:paraId="75DC9A82"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R4-2309281</w:t>
      </w:r>
      <w:r w:rsidRPr="00F507D6">
        <w:rPr>
          <w:rFonts w:ascii="Arial" w:hAnsi="Arial" w:cs="Arial"/>
        </w:rPr>
        <w:tab/>
        <w:t>On enabling FR2 UL256QAM</w:t>
      </w:r>
      <w:r w:rsidRPr="00F507D6">
        <w:rPr>
          <w:rFonts w:ascii="Arial" w:hAnsi="Arial" w:cs="Arial"/>
        </w:rPr>
        <w:tab/>
        <w:t>Qualcomm Incorporated</w:t>
      </w:r>
    </w:p>
    <w:p w14:paraId="2B206304"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R4-2309282</w:t>
      </w:r>
      <w:r w:rsidRPr="00F507D6">
        <w:rPr>
          <w:rFonts w:ascii="Arial" w:hAnsi="Arial" w:cs="Arial"/>
        </w:rPr>
        <w:tab/>
        <w:t>On test conditions for initial access beam correspondence</w:t>
      </w:r>
      <w:r w:rsidRPr="00F507D6">
        <w:rPr>
          <w:rFonts w:ascii="Arial" w:hAnsi="Arial" w:cs="Arial"/>
        </w:rPr>
        <w:tab/>
        <w:t>Qualcomm Incorporated</w:t>
      </w:r>
    </w:p>
    <w:p w14:paraId="1483589D"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R4-2310013</w:t>
      </w:r>
      <w:r w:rsidRPr="00F507D6">
        <w:rPr>
          <w:rFonts w:ascii="Arial" w:hAnsi="Arial" w:cs="Arial"/>
        </w:rPr>
        <w:tab/>
        <w:t>Topic summary for [107][130] FR2_enh_req_Ph3_part1</w:t>
      </w:r>
      <w:r w:rsidRPr="00F507D6">
        <w:rPr>
          <w:rFonts w:ascii="Arial" w:hAnsi="Arial" w:cs="Arial"/>
        </w:rPr>
        <w:tab/>
        <w:t>Moderator (Nokia)</w:t>
      </w:r>
    </w:p>
    <w:p w14:paraId="0DEB2F71"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R4-2310014</w:t>
      </w:r>
      <w:r w:rsidRPr="00F507D6">
        <w:rPr>
          <w:rFonts w:ascii="Arial" w:hAnsi="Arial" w:cs="Arial"/>
        </w:rPr>
        <w:tab/>
        <w:t>Topic summary for [107][131] FR2_enh_req_Ph3_part2</w:t>
      </w:r>
      <w:r w:rsidRPr="00F507D6">
        <w:rPr>
          <w:rFonts w:ascii="Arial" w:hAnsi="Arial" w:cs="Arial"/>
        </w:rPr>
        <w:tab/>
        <w:t>Moderator (Xiaomi)</w:t>
      </w:r>
    </w:p>
    <w:p w14:paraId="1287C291"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R4-2310258</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7D3FF735" w14:textId="77777777" w:rsidR="00E618C7" w:rsidRPr="00F507D6" w:rsidRDefault="00E618C7" w:rsidP="00E618C7">
      <w:pPr>
        <w:pStyle w:val="ListParagraph"/>
        <w:numPr>
          <w:ilvl w:val="0"/>
          <w:numId w:val="21"/>
        </w:numPr>
        <w:snapToGrid w:val="0"/>
        <w:ind w:leftChars="0"/>
        <w:rPr>
          <w:rFonts w:ascii="Arial" w:hAnsi="Arial" w:cs="Arial"/>
        </w:rPr>
      </w:pPr>
      <w:bookmarkStart w:id="24" w:name="_Ref136849256"/>
      <w:r w:rsidRPr="00F507D6">
        <w:rPr>
          <w:rFonts w:ascii="Arial" w:hAnsi="Arial" w:cs="Arial"/>
        </w:rPr>
        <w:t>R4-2310259</w:t>
      </w:r>
      <w:r w:rsidRPr="00F507D6">
        <w:rPr>
          <w:rFonts w:ascii="Arial" w:hAnsi="Arial" w:cs="Arial"/>
        </w:rPr>
        <w:tab/>
        <w:t>WF on beam correspondence in initial access and RRC inative mode</w:t>
      </w:r>
      <w:r w:rsidRPr="00F507D6">
        <w:rPr>
          <w:rFonts w:ascii="Arial" w:hAnsi="Arial" w:cs="Arial"/>
        </w:rPr>
        <w:tab/>
        <w:t>Nokia</w:t>
      </w:r>
      <w:bookmarkEnd w:id="24"/>
    </w:p>
    <w:p w14:paraId="19FBB7D9" w14:textId="77777777" w:rsidR="00E618C7" w:rsidRPr="00F507D6" w:rsidRDefault="00E618C7" w:rsidP="00E618C7">
      <w:pPr>
        <w:pStyle w:val="ListParagraph"/>
        <w:numPr>
          <w:ilvl w:val="0"/>
          <w:numId w:val="21"/>
        </w:numPr>
        <w:snapToGrid w:val="0"/>
        <w:ind w:leftChars="0"/>
        <w:rPr>
          <w:rFonts w:ascii="Arial" w:hAnsi="Arial" w:cs="Arial"/>
        </w:rPr>
      </w:pPr>
      <w:bookmarkStart w:id="25" w:name="_Ref136849233"/>
      <w:r w:rsidRPr="00F507D6">
        <w:rPr>
          <w:rFonts w:ascii="Arial" w:hAnsi="Arial" w:cs="Arial"/>
        </w:rPr>
        <w:t>R4-2310260</w:t>
      </w:r>
      <w:r w:rsidRPr="00F507D6">
        <w:rPr>
          <w:rFonts w:ascii="Arial" w:hAnsi="Arial" w:cs="Arial"/>
        </w:rPr>
        <w:tab/>
        <w:t>WF on UL 256QAM requirements</w:t>
      </w:r>
      <w:r w:rsidRPr="00F507D6">
        <w:rPr>
          <w:rFonts w:ascii="Arial" w:hAnsi="Arial" w:cs="Arial"/>
        </w:rPr>
        <w:tab/>
        <w:t xml:space="preserve"> Xiaomi</w:t>
      </w:r>
      <w:bookmarkEnd w:id="25"/>
    </w:p>
    <w:p w14:paraId="68C8C297" w14:textId="77777777" w:rsidR="00E618C7" w:rsidRPr="00F507D6" w:rsidRDefault="00E618C7" w:rsidP="00E618C7">
      <w:pPr>
        <w:pStyle w:val="ListParagraph"/>
        <w:numPr>
          <w:ilvl w:val="0"/>
          <w:numId w:val="21"/>
        </w:numPr>
        <w:snapToGrid w:val="0"/>
        <w:ind w:leftChars="0"/>
        <w:rPr>
          <w:rFonts w:ascii="Arial" w:hAnsi="Arial" w:cs="Arial"/>
        </w:rPr>
      </w:pPr>
      <w:r w:rsidRPr="00F507D6">
        <w:rPr>
          <w:rFonts w:ascii="Arial" w:hAnsi="Arial" w:cs="Arial"/>
        </w:rPr>
        <w:t>R4-2310282</w:t>
      </w:r>
      <w:r w:rsidRPr="00F507D6">
        <w:rPr>
          <w:rFonts w:ascii="Arial" w:hAnsi="Arial" w:cs="Arial"/>
        </w:rPr>
        <w:tab/>
        <w:t>Ad hoc minutes for FR2 enhancement part1 and part 2</w:t>
      </w:r>
      <w:r>
        <w:rPr>
          <w:rFonts w:ascii="Arial" w:hAnsi="Arial" w:cs="Arial"/>
        </w:rPr>
        <w:tab/>
      </w:r>
      <w:r w:rsidRPr="00F507D6">
        <w:rPr>
          <w:rFonts w:ascii="Arial" w:hAnsi="Arial" w:cs="Arial"/>
        </w:rPr>
        <w:tab/>
        <w:t>Nokia</w:t>
      </w:r>
    </w:p>
    <w:p w14:paraId="78DE14FC" w14:textId="77777777" w:rsidR="00E618C7" w:rsidRPr="00F507D6" w:rsidRDefault="00E618C7" w:rsidP="00E618C7">
      <w:pPr>
        <w:pStyle w:val="ListParagraph"/>
        <w:numPr>
          <w:ilvl w:val="0"/>
          <w:numId w:val="21"/>
        </w:numPr>
        <w:snapToGrid w:val="0"/>
        <w:ind w:leftChars="0"/>
        <w:rPr>
          <w:rFonts w:ascii="Arial" w:hAnsi="Arial" w:cs="Arial"/>
        </w:rPr>
      </w:pPr>
      <w:bookmarkStart w:id="26" w:name="_Ref136849240"/>
      <w:r w:rsidRPr="00F507D6">
        <w:rPr>
          <w:rFonts w:ascii="Arial" w:hAnsi="Arial" w:cs="Arial"/>
        </w:rPr>
        <w:t>R4-2310291</w:t>
      </w:r>
      <w:r w:rsidRPr="00F507D6">
        <w:rPr>
          <w:rFonts w:ascii="Arial" w:hAnsi="Arial" w:cs="Arial"/>
        </w:rPr>
        <w:tab/>
        <w:t>TP for TR 38.891: General and Specification impact</w:t>
      </w:r>
      <w:r w:rsidRPr="00F507D6">
        <w:rPr>
          <w:rFonts w:ascii="Arial" w:hAnsi="Arial" w:cs="Arial"/>
        </w:rPr>
        <w:tab/>
        <w:t>Apple</w:t>
      </w:r>
      <w:bookmarkEnd w:id="26"/>
    </w:p>
    <w:p w14:paraId="7AD80A98" w14:textId="77777777" w:rsidR="00E618C7" w:rsidRPr="00F507D6" w:rsidRDefault="00E618C7" w:rsidP="00E618C7">
      <w:pPr>
        <w:pStyle w:val="ListParagraph"/>
        <w:numPr>
          <w:ilvl w:val="0"/>
          <w:numId w:val="21"/>
        </w:numPr>
        <w:snapToGrid w:val="0"/>
        <w:ind w:leftChars="0"/>
        <w:rPr>
          <w:rFonts w:ascii="Arial" w:hAnsi="Arial" w:cs="Arial"/>
        </w:rPr>
      </w:pPr>
      <w:bookmarkStart w:id="27" w:name="_Ref136849246"/>
      <w:r w:rsidRPr="00F507D6">
        <w:rPr>
          <w:rFonts w:ascii="Arial" w:hAnsi="Arial" w:cs="Arial"/>
        </w:rPr>
        <w:t>R4-2310292</w:t>
      </w:r>
      <w:r w:rsidRPr="00F507D6">
        <w:rPr>
          <w:rFonts w:ascii="Arial" w:hAnsi="Arial" w:cs="Arial"/>
        </w:rPr>
        <w:tab/>
        <w:t>UE beam type and DRX implications</w:t>
      </w:r>
      <w:r w:rsidRPr="00F507D6">
        <w:rPr>
          <w:rFonts w:ascii="Arial" w:hAnsi="Arial" w:cs="Arial"/>
        </w:rPr>
        <w:tab/>
      </w:r>
      <w:r>
        <w:rPr>
          <w:rFonts w:ascii="Arial" w:hAnsi="Arial" w:cs="Arial"/>
        </w:rPr>
        <w:tab/>
      </w:r>
      <w:r w:rsidRPr="00F507D6">
        <w:rPr>
          <w:rFonts w:ascii="Arial" w:hAnsi="Arial" w:cs="Arial"/>
        </w:rPr>
        <w:t>Nokia, Nokia Shanghai Bell</w:t>
      </w:r>
      <w:bookmarkEnd w:id="27"/>
    </w:p>
    <w:p w14:paraId="4D1B5D95" w14:textId="77777777" w:rsidR="00E618C7" w:rsidRPr="00323634" w:rsidRDefault="00E618C7" w:rsidP="00E618C7">
      <w:pPr>
        <w:pStyle w:val="ListParagraph"/>
        <w:numPr>
          <w:ilvl w:val="0"/>
          <w:numId w:val="21"/>
        </w:numPr>
        <w:snapToGrid w:val="0"/>
        <w:ind w:leftChars="0"/>
        <w:rPr>
          <w:rFonts w:ascii="Arial" w:hAnsi="Arial" w:cs="Arial"/>
        </w:rPr>
      </w:pPr>
      <w:bookmarkStart w:id="28" w:name="_Ref136849250"/>
      <w:r w:rsidRPr="00F507D6">
        <w:rPr>
          <w:rFonts w:ascii="Arial" w:hAnsi="Arial" w:cs="Arial"/>
        </w:rPr>
        <w:t>R4-2310293</w:t>
      </w:r>
      <w:r w:rsidRPr="00F507D6">
        <w:rPr>
          <w:rFonts w:ascii="Arial" w:hAnsi="Arial" w:cs="Arial"/>
        </w:rPr>
        <w:tab/>
        <w:t>TP for test related issue of beam correspondence in initial acess</w:t>
      </w:r>
      <w:r w:rsidRPr="00F507D6">
        <w:rPr>
          <w:rFonts w:ascii="Arial" w:hAnsi="Arial" w:cs="Arial"/>
        </w:rPr>
        <w:tab/>
        <w:t>vivo</w:t>
      </w:r>
      <w:bookmarkEnd w:id="28"/>
    </w:p>
    <w:p w14:paraId="2DE1FA6B" w14:textId="77777777" w:rsidR="00E618C7" w:rsidRPr="00FE272C" w:rsidRDefault="00E618C7" w:rsidP="00E618C7">
      <w:pPr>
        <w:overflowPunct/>
        <w:autoSpaceDE/>
        <w:autoSpaceDN/>
        <w:snapToGrid w:val="0"/>
        <w:spacing w:after="0"/>
        <w:textAlignment w:val="auto"/>
        <w:rPr>
          <w:rFonts w:ascii="Arial" w:hAnsi="Arial" w:cs="Arial"/>
          <w:b/>
          <w:bCs/>
          <w:lang w:val="en-US" w:eastAsia="ja-JP"/>
        </w:rPr>
      </w:pPr>
    </w:p>
    <w:p w14:paraId="737D617B" w14:textId="3A1096D6" w:rsidR="00E618C7" w:rsidRDefault="00E618C7" w:rsidP="00E618C7">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RAN4#108</w:t>
      </w:r>
    </w:p>
    <w:p w14:paraId="6C0C9EB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R4-2311082</w:t>
      </w:r>
      <w:r w:rsidRPr="00F97A5F">
        <w:rPr>
          <w:rFonts w:ascii="Arial" w:hAnsi="Arial" w:cs="Arial"/>
        </w:rPr>
        <w:tab/>
        <w:t>Discussion on UL 256 QAM BS Demodulation</w:t>
      </w:r>
      <w:r w:rsidRPr="00F97A5F">
        <w:rPr>
          <w:rFonts w:ascii="Arial" w:hAnsi="Arial" w:cs="Arial"/>
        </w:rPr>
        <w:tab/>
        <w:t>Nokia, Nokia Shanghai Bell</w:t>
      </w:r>
    </w:p>
    <w:p w14:paraId="3B31579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R4-2311083</w:t>
      </w:r>
      <w:r w:rsidRPr="00F97A5F">
        <w:rPr>
          <w:rFonts w:ascii="Arial" w:hAnsi="Arial" w:cs="Arial"/>
        </w:rPr>
        <w:tab/>
        <w:t>Supporting simulations for UL 256 QAM BS Demodulation</w:t>
      </w:r>
      <w:r w:rsidRPr="00F97A5F">
        <w:rPr>
          <w:rFonts w:ascii="Arial" w:hAnsi="Arial" w:cs="Arial"/>
        </w:rPr>
        <w:tab/>
        <w:t>Nokia, Nokia Shanghai Bell</w:t>
      </w:r>
    </w:p>
    <w:p w14:paraId="6EF989B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R4-2311159</w:t>
      </w:r>
      <w:r w:rsidRPr="00F97A5F">
        <w:rPr>
          <w:rFonts w:ascii="Arial" w:hAnsi="Arial" w:cs="Arial"/>
        </w:rPr>
        <w:tab/>
        <w:t>Discussion on PUSCH demodulation requirements for FR2 UL256QAM</w:t>
      </w:r>
      <w:r w:rsidRPr="00F97A5F">
        <w:rPr>
          <w:rFonts w:ascii="Arial" w:hAnsi="Arial" w:cs="Arial"/>
        </w:rPr>
        <w:tab/>
        <w:t>NTT DOCOMO, INC.</w:t>
      </w:r>
    </w:p>
    <w:p w14:paraId="762590E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R4-2311249</w:t>
      </w:r>
      <w:r w:rsidRPr="00F97A5F">
        <w:rPr>
          <w:rFonts w:ascii="Arial" w:hAnsi="Arial" w:cs="Arial"/>
        </w:rPr>
        <w:tab/>
        <w:t>On FR2 UL 256QAM</w:t>
      </w:r>
      <w:r w:rsidRPr="00F97A5F">
        <w:rPr>
          <w:rFonts w:ascii="Arial" w:hAnsi="Arial" w:cs="Arial"/>
        </w:rPr>
        <w:tab/>
        <w:t>Apple</w:t>
      </w:r>
    </w:p>
    <w:p w14:paraId="1A355406"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R4-2311282</w:t>
      </w:r>
      <w:r w:rsidRPr="00F97A5F">
        <w:rPr>
          <w:rFonts w:ascii="Arial" w:hAnsi="Arial" w:cs="Arial"/>
        </w:rPr>
        <w:tab/>
        <w:t>On enabling FR2 UL256QAM</w:t>
      </w:r>
      <w:r w:rsidRPr="00F97A5F">
        <w:rPr>
          <w:rFonts w:ascii="Arial" w:hAnsi="Arial" w:cs="Arial"/>
        </w:rPr>
        <w:tab/>
        <w:t>Qualcomm Incorporated</w:t>
      </w:r>
    </w:p>
    <w:p w14:paraId="0AE53D2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R4-2311283</w:t>
      </w:r>
      <w:r w:rsidRPr="00F97A5F">
        <w:rPr>
          <w:rFonts w:ascii="Arial" w:hAnsi="Arial" w:cs="Arial"/>
        </w:rPr>
        <w:tab/>
        <w:t>On initial access beam correspondence</w:t>
      </w:r>
      <w:r w:rsidRPr="00F97A5F">
        <w:rPr>
          <w:rFonts w:ascii="Arial" w:hAnsi="Arial" w:cs="Arial"/>
        </w:rPr>
        <w:tab/>
        <w:t>Qualcomm Incorporated</w:t>
      </w:r>
    </w:p>
    <w:p w14:paraId="1766D16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R4-2311309</w:t>
      </w:r>
      <w:r w:rsidRPr="00F97A5F">
        <w:rPr>
          <w:rFonts w:ascii="Arial" w:hAnsi="Arial" w:cs="Arial"/>
        </w:rPr>
        <w:tab/>
        <w:t>On open issue for beam correspondence</w:t>
      </w:r>
      <w:r w:rsidRPr="00F97A5F">
        <w:rPr>
          <w:rFonts w:ascii="Arial" w:hAnsi="Arial" w:cs="Arial"/>
        </w:rPr>
        <w:tab/>
        <w:t>Apple</w:t>
      </w:r>
    </w:p>
    <w:p w14:paraId="5E7B97D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R4-2311310</w:t>
      </w:r>
      <w:r w:rsidRPr="00F97A5F">
        <w:rPr>
          <w:rFonts w:ascii="Arial" w:hAnsi="Arial" w:cs="Arial"/>
        </w:rPr>
        <w:tab/>
        <w:t>LS on beam correspondence testing</w:t>
      </w:r>
      <w:r w:rsidRPr="00F97A5F">
        <w:rPr>
          <w:rFonts w:ascii="Arial" w:hAnsi="Arial" w:cs="Arial"/>
        </w:rPr>
        <w:tab/>
        <w:t>Apple, Huawei</w:t>
      </w:r>
    </w:p>
    <w:p w14:paraId="467DA50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R4-2311311</w:t>
      </w:r>
      <w:r w:rsidRPr="00F97A5F">
        <w:rPr>
          <w:rFonts w:ascii="Arial" w:hAnsi="Arial" w:cs="Arial"/>
        </w:rPr>
        <w:tab/>
        <w:t>On beam correspondence requriement</w:t>
      </w:r>
      <w:r w:rsidRPr="00F97A5F">
        <w:rPr>
          <w:rFonts w:ascii="Arial" w:hAnsi="Arial" w:cs="Arial"/>
        </w:rPr>
        <w:tab/>
        <w:t>Apple</w:t>
      </w:r>
    </w:p>
    <w:p w14:paraId="5D3173D5"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R4-2311312</w:t>
      </w:r>
      <w:r w:rsidRPr="00F97A5F">
        <w:rPr>
          <w:rFonts w:ascii="Arial" w:hAnsi="Arial" w:cs="Arial"/>
        </w:rPr>
        <w:tab/>
        <w:t>TP for TR 38.891: Specification impact</w:t>
      </w:r>
      <w:r w:rsidRPr="00F97A5F">
        <w:rPr>
          <w:rFonts w:ascii="Arial" w:hAnsi="Arial" w:cs="Arial"/>
        </w:rPr>
        <w:tab/>
        <w:t>Apple</w:t>
      </w:r>
    </w:p>
    <w:p w14:paraId="4D358E3E"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R4-2311533</w:t>
      </w:r>
      <w:r w:rsidRPr="00F97A5F">
        <w:rPr>
          <w:rFonts w:ascii="Arial" w:hAnsi="Arial" w:cs="Arial"/>
        </w:rPr>
        <w:tab/>
        <w:t>Beam correspondence requirement applicability</w:t>
      </w:r>
      <w:r w:rsidRPr="00F97A5F">
        <w:rPr>
          <w:rFonts w:ascii="Arial" w:hAnsi="Arial" w:cs="Arial"/>
        </w:rPr>
        <w:tab/>
        <w:t>Nokia, Nokia Shanghai Bell</w:t>
      </w:r>
    </w:p>
    <w:p w14:paraId="1A9EAE87"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R4-2311534</w:t>
      </w:r>
      <w:r w:rsidRPr="00F97A5F">
        <w:rPr>
          <w:rFonts w:ascii="Arial" w:hAnsi="Arial" w:cs="Arial"/>
        </w:rPr>
        <w:tab/>
        <w:t>Text Proposal for TR 38.891 on Spherical coverage requirement</w:t>
      </w:r>
      <w:r w:rsidRPr="00F97A5F">
        <w:rPr>
          <w:rFonts w:ascii="Arial" w:hAnsi="Arial" w:cs="Arial"/>
        </w:rPr>
        <w:tab/>
        <w:t>Nokia, Nokia Shanghai Bell</w:t>
      </w:r>
    </w:p>
    <w:p w14:paraId="549A27E4"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R4-2311535</w:t>
      </w:r>
      <w:r w:rsidRPr="00F97A5F">
        <w:rPr>
          <w:rFonts w:ascii="Arial" w:hAnsi="Arial" w:cs="Arial"/>
        </w:rPr>
        <w:tab/>
        <w:t>Text Proposal for TR 38.891 on Impact of power control accuracy</w:t>
      </w:r>
      <w:r w:rsidRPr="00F97A5F">
        <w:rPr>
          <w:rFonts w:ascii="Arial" w:hAnsi="Arial" w:cs="Arial"/>
        </w:rPr>
        <w:tab/>
        <w:t>Nokia, Nokia Shanghai Bell</w:t>
      </w:r>
    </w:p>
    <w:p w14:paraId="38F92E2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R4-2311536</w:t>
      </w:r>
      <w:r w:rsidRPr="00F97A5F">
        <w:rPr>
          <w:rFonts w:ascii="Arial" w:hAnsi="Arial" w:cs="Arial"/>
        </w:rPr>
        <w:tab/>
        <w:t>Introducing beam correspondence requirement for initial access and RRC_INACTIVE</w:t>
      </w:r>
      <w:r w:rsidRPr="00F97A5F">
        <w:rPr>
          <w:rFonts w:ascii="Arial" w:hAnsi="Arial" w:cs="Arial"/>
        </w:rPr>
        <w:tab/>
        <w:t>Nokia, Nokia Shanghai Bell</w:t>
      </w:r>
    </w:p>
    <w:p w14:paraId="4A6D076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R4-2311665</w:t>
      </w:r>
      <w:r w:rsidRPr="00F97A5F">
        <w:rPr>
          <w:rFonts w:ascii="Arial" w:hAnsi="Arial" w:cs="Arial"/>
        </w:rPr>
        <w:tab/>
        <w:t>MPR simulation results for FR2-1 UL 256QAM</w:t>
      </w:r>
      <w:r w:rsidRPr="00F97A5F">
        <w:rPr>
          <w:rFonts w:ascii="Arial" w:hAnsi="Arial" w:cs="Arial"/>
        </w:rPr>
        <w:tab/>
        <w:t>Nokia, Nokia Shanghai Bell</w:t>
      </w:r>
    </w:p>
    <w:p w14:paraId="53C0F35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R4-2311666</w:t>
      </w:r>
      <w:r w:rsidRPr="00F97A5F">
        <w:rPr>
          <w:rFonts w:ascii="Arial" w:hAnsi="Arial" w:cs="Arial"/>
        </w:rPr>
        <w:tab/>
        <w:t>Proposals on UE RF requirements for FR2-1 UL 256QAM</w:t>
      </w:r>
      <w:r w:rsidRPr="00F97A5F">
        <w:rPr>
          <w:rFonts w:ascii="Arial" w:hAnsi="Arial" w:cs="Arial"/>
        </w:rPr>
        <w:tab/>
        <w:t>Nokia, Nokia Shanghai Bell</w:t>
      </w:r>
    </w:p>
    <w:p w14:paraId="2C437DE3"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R4-2311813</w:t>
      </w:r>
      <w:r w:rsidRPr="00F97A5F">
        <w:rPr>
          <w:rFonts w:ascii="Arial" w:hAnsi="Arial" w:cs="Arial"/>
        </w:rPr>
        <w:tab/>
        <w:t>Discussion on Beam correspondence requirements</w:t>
      </w:r>
      <w:r w:rsidRPr="00F97A5F">
        <w:rPr>
          <w:rFonts w:ascii="Arial" w:hAnsi="Arial" w:cs="Arial"/>
        </w:rPr>
        <w:tab/>
        <w:t>CMCC</w:t>
      </w:r>
    </w:p>
    <w:p w14:paraId="344132ED"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R4-2311830</w:t>
      </w:r>
      <w:r w:rsidRPr="00F97A5F">
        <w:rPr>
          <w:rFonts w:ascii="Arial" w:hAnsi="Arial" w:cs="Arial"/>
        </w:rPr>
        <w:tab/>
        <w:t>Discussion on FR2-1 UL 256QAM</w:t>
      </w:r>
      <w:r w:rsidRPr="00F97A5F">
        <w:rPr>
          <w:rFonts w:ascii="Arial" w:hAnsi="Arial" w:cs="Arial"/>
        </w:rPr>
        <w:tab/>
        <w:t>ZTE Corporation</w:t>
      </w:r>
    </w:p>
    <w:p w14:paraId="444B702F"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R4-2311831</w:t>
      </w:r>
      <w:r w:rsidRPr="00F97A5F">
        <w:rPr>
          <w:rFonts w:ascii="Arial" w:hAnsi="Arial" w:cs="Arial"/>
        </w:rPr>
        <w:tab/>
        <w:t>Discussion on demodulation for FR2-1 UL 256QAM</w:t>
      </w:r>
      <w:r w:rsidRPr="00F97A5F">
        <w:rPr>
          <w:rFonts w:ascii="Arial" w:hAnsi="Arial" w:cs="Arial"/>
        </w:rPr>
        <w:tab/>
        <w:t>ZTE Corporation</w:t>
      </w:r>
    </w:p>
    <w:p w14:paraId="1D1B9CD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R4-2312022</w:t>
      </w:r>
      <w:r w:rsidRPr="00F97A5F">
        <w:rPr>
          <w:rFonts w:ascii="Arial" w:hAnsi="Arial" w:cs="Arial"/>
        </w:rPr>
        <w:tab/>
        <w:t>Discussion on beam correspondence requirement applicability</w:t>
      </w:r>
      <w:r w:rsidRPr="00F97A5F">
        <w:rPr>
          <w:rFonts w:ascii="Arial" w:hAnsi="Arial" w:cs="Arial"/>
        </w:rPr>
        <w:tab/>
        <w:t>ZTE Corporation</w:t>
      </w:r>
    </w:p>
    <w:p w14:paraId="475D58F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R4-2312069</w:t>
      </w:r>
      <w:r w:rsidRPr="00F97A5F">
        <w:rPr>
          <w:rFonts w:ascii="Arial" w:hAnsi="Arial" w:cs="Arial"/>
        </w:rPr>
        <w:tab/>
        <w:t>Discussion on FR2 UL 256QAM demodulation requirements</w:t>
      </w:r>
      <w:r w:rsidRPr="00F97A5F">
        <w:rPr>
          <w:rFonts w:ascii="Arial" w:hAnsi="Arial" w:cs="Arial"/>
        </w:rPr>
        <w:tab/>
        <w:t>Ericsson</w:t>
      </w:r>
    </w:p>
    <w:p w14:paraId="632B130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R4-2312218</w:t>
      </w:r>
      <w:r w:rsidRPr="00F97A5F">
        <w:rPr>
          <w:rFonts w:ascii="Arial" w:hAnsi="Arial" w:cs="Arial"/>
        </w:rPr>
        <w:tab/>
        <w:t>View on BS demodulation requirements for FR2 256QAM</w:t>
      </w:r>
      <w:r w:rsidRPr="00F97A5F">
        <w:rPr>
          <w:rFonts w:ascii="Arial" w:hAnsi="Arial" w:cs="Arial"/>
        </w:rPr>
        <w:tab/>
        <w:t>Samsung</w:t>
      </w:r>
    </w:p>
    <w:p w14:paraId="068529AB"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R4-2312237</w:t>
      </w:r>
      <w:r w:rsidRPr="00F97A5F">
        <w:rPr>
          <w:rFonts w:ascii="Arial" w:hAnsi="Arial" w:cs="Arial"/>
        </w:rPr>
        <w:tab/>
        <w:t>Discussion for FR2-1 UL256QAM MPR</w:t>
      </w:r>
      <w:r w:rsidRPr="00F97A5F">
        <w:rPr>
          <w:rFonts w:ascii="Arial" w:hAnsi="Arial" w:cs="Arial"/>
        </w:rPr>
        <w:tab/>
        <w:t>LG Electronics France</w:t>
      </w:r>
    </w:p>
    <w:p w14:paraId="3D9C34DA"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R4-2312317</w:t>
      </w:r>
      <w:r w:rsidRPr="00F97A5F">
        <w:rPr>
          <w:rFonts w:ascii="Arial" w:hAnsi="Arial" w:cs="Arial"/>
        </w:rPr>
        <w:tab/>
        <w:t>Discussion on UE UL 256QAM</w:t>
      </w:r>
      <w:r w:rsidRPr="00F97A5F">
        <w:rPr>
          <w:rFonts w:ascii="Arial" w:hAnsi="Arial" w:cs="Arial"/>
        </w:rPr>
        <w:tab/>
        <w:t>Huawei, HiSilicon</w:t>
      </w:r>
    </w:p>
    <w:p w14:paraId="2CA45DB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R4-2312508</w:t>
      </w:r>
      <w:r w:rsidRPr="00F97A5F">
        <w:rPr>
          <w:rFonts w:ascii="Arial" w:hAnsi="Arial" w:cs="Arial"/>
        </w:rPr>
        <w:tab/>
        <w:t>Discussion on requirements of initial access beam correspondence</w:t>
      </w:r>
      <w:r w:rsidRPr="00F97A5F">
        <w:rPr>
          <w:rFonts w:ascii="Arial" w:hAnsi="Arial" w:cs="Arial"/>
        </w:rPr>
        <w:tab/>
        <w:t>Samsung</w:t>
      </w:r>
    </w:p>
    <w:p w14:paraId="38AC4378"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R4-2312574</w:t>
      </w:r>
      <w:r w:rsidRPr="00F97A5F">
        <w:rPr>
          <w:rFonts w:ascii="Arial" w:hAnsi="Arial" w:cs="Arial"/>
        </w:rPr>
        <w:tab/>
        <w:t>Discussion on FR2 UL 256QAM</w:t>
      </w:r>
      <w:r w:rsidRPr="00F97A5F">
        <w:rPr>
          <w:rFonts w:ascii="Arial" w:hAnsi="Arial" w:cs="Arial"/>
        </w:rPr>
        <w:tab/>
        <w:t>vivo</w:t>
      </w:r>
    </w:p>
    <w:p w14:paraId="43A53473"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lastRenderedPageBreak/>
        <w:t>R4-2312575</w:t>
      </w:r>
      <w:r w:rsidRPr="00F97A5F">
        <w:rPr>
          <w:rFonts w:ascii="Arial" w:hAnsi="Arial" w:cs="Arial"/>
        </w:rPr>
        <w:tab/>
        <w:t>Discussion on beam correspondence requirement for initial access</w:t>
      </w:r>
      <w:r w:rsidRPr="00F97A5F">
        <w:rPr>
          <w:rFonts w:ascii="Arial" w:hAnsi="Arial" w:cs="Arial"/>
        </w:rPr>
        <w:tab/>
        <w:t>vivo</w:t>
      </w:r>
    </w:p>
    <w:p w14:paraId="33DA022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R4-2312576</w:t>
      </w:r>
      <w:r w:rsidRPr="00F97A5F">
        <w:rPr>
          <w:rFonts w:ascii="Arial" w:hAnsi="Arial" w:cs="Arial"/>
        </w:rPr>
        <w:tab/>
        <w:t>Discussion on test related issue for beam correspondence in initial access</w:t>
      </w:r>
      <w:r w:rsidRPr="00F97A5F">
        <w:rPr>
          <w:rFonts w:ascii="Arial" w:hAnsi="Arial" w:cs="Arial"/>
        </w:rPr>
        <w:tab/>
        <w:t>vivo</w:t>
      </w:r>
    </w:p>
    <w:p w14:paraId="4D91A554" w14:textId="77777777" w:rsidR="00F97A5F" w:rsidRPr="00F97A5F" w:rsidRDefault="00F97A5F" w:rsidP="00F97A5F">
      <w:pPr>
        <w:pStyle w:val="ListParagraph"/>
        <w:numPr>
          <w:ilvl w:val="0"/>
          <w:numId w:val="21"/>
        </w:numPr>
        <w:snapToGrid w:val="0"/>
        <w:ind w:leftChars="0"/>
        <w:rPr>
          <w:rFonts w:ascii="Arial" w:hAnsi="Arial" w:cs="Arial"/>
        </w:rPr>
      </w:pPr>
      <w:bookmarkStart w:id="29" w:name="_Ref144325494"/>
      <w:r w:rsidRPr="00F97A5F">
        <w:rPr>
          <w:rFonts w:ascii="Arial" w:hAnsi="Arial" w:cs="Arial"/>
        </w:rPr>
        <w:t>R4-2312683</w:t>
      </w:r>
      <w:r w:rsidRPr="00F97A5F">
        <w:rPr>
          <w:rFonts w:ascii="Arial" w:hAnsi="Arial" w:cs="Arial"/>
        </w:rPr>
        <w:tab/>
        <w:t>TR38.891 v 0.6.0 for NR RF requirements enhancement for frequency range 2 (FR2), Phase 3</w:t>
      </w:r>
      <w:r w:rsidRPr="00F97A5F">
        <w:rPr>
          <w:rFonts w:ascii="Arial" w:hAnsi="Arial" w:cs="Arial"/>
        </w:rPr>
        <w:tab/>
        <w:t>Xiaomi,Nokia</w:t>
      </w:r>
      <w:bookmarkEnd w:id="29"/>
    </w:p>
    <w:p w14:paraId="67805776" w14:textId="77777777" w:rsidR="00F97A5F" w:rsidRPr="00F97A5F" w:rsidRDefault="00F97A5F" w:rsidP="00F97A5F">
      <w:pPr>
        <w:pStyle w:val="ListParagraph"/>
        <w:numPr>
          <w:ilvl w:val="0"/>
          <w:numId w:val="21"/>
        </w:numPr>
        <w:snapToGrid w:val="0"/>
        <w:ind w:leftChars="0"/>
        <w:rPr>
          <w:rFonts w:ascii="Arial" w:hAnsi="Arial" w:cs="Arial"/>
        </w:rPr>
      </w:pPr>
      <w:bookmarkStart w:id="30" w:name="_Ref144325578"/>
      <w:r w:rsidRPr="00F97A5F">
        <w:rPr>
          <w:rFonts w:ascii="Arial" w:hAnsi="Arial" w:cs="Arial"/>
        </w:rPr>
        <w:t>R4-2312684</w:t>
      </w:r>
      <w:r w:rsidRPr="00F97A5F">
        <w:rPr>
          <w:rFonts w:ascii="Arial" w:hAnsi="Arial" w:cs="Arial"/>
        </w:rPr>
        <w:tab/>
        <w:t>TP for TR 38.891 on simulation results of phase noise profiles evaluation and MPR for FR2 UL 256QAM</w:t>
      </w:r>
      <w:r w:rsidRPr="00F97A5F">
        <w:rPr>
          <w:rFonts w:ascii="Arial" w:hAnsi="Arial" w:cs="Arial"/>
        </w:rPr>
        <w:tab/>
        <w:t>Xiaomi</w:t>
      </w:r>
      <w:bookmarkEnd w:id="30"/>
    </w:p>
    <w:p w14:paraId="41A842CD"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R4-2312685</w:t>
      </w:r>
      <w:r w:rsidRPr="00F97A5F">
        <w:rPr>
          <w:rFonts w:ascii="Arial" w:hAnsi="Arial" w:cs="Arial"/>
        </w:rPr>
        <w:tab/>
        <w:t>Draft CR for Rel-18 38.101-2 to introduce FR2-1 UL 256QAM RF requirements</w:t>
      </w:r>
      <w:r w:rsidRPr="00F97A5F">
        <w:rPr>
          <w:rFonts w:ascii="Arial" w:hAnsi="Arial" w:cs="Arial"/>
        </w:rPr>
        <w:tab/>
        <w:t>Xiaomi</w:t>
      </w:r>
    </w:p>
    <w:p w14:paraId="6F1792C1"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R4-2312686</w:t>
      </w:r>
      <w:r w:rsidRPr="00F97A5F">
        <w:rPr>
          <w:rFonts w:ascii="Arial" w:hAnsi="Arial" w:cs="Arial"/>
        </w:rPr>
        <w:tab/>
        <w:t>Discussion on UL 256QAM</w:t>
      </w:r>
      <w:r w:rsidRPr="00F97A5F">
        <w:rPr>
          <w:rFonts w:ascii="Arial" w:hAnsi="Arial" w:cs="Arial"/>
        </w:rPr>
        <w:tab/>
        <w:t>Xiaomi</w:t>
      </w:r>
    </w:p>
    <w:p w14:paraId="7665DF9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R4-2312687</w:t>
      </w:r>
      <w:r w:rsidRPr="00F97A5F">
        <w:rPr>
          <w:rFonts w:ascii="Arial" w:hAnsi="Arial" w:cs="Arial"/>
        </w:rPr>
        <w:tab/>
        <w:t>Discussion on BS PUSCH demodulation performance for 256QAM</w:t>
      </w:r>
      <w:r w:rsidRPr="00F97A5F">
        <w:rPr>
          <w:rFonts w:ascii="Arial" w:hAnsi="Arial" w:cs="Arial"/>
        </w:rPr>
        <w:tab/>
        <w:t>Xiaomi</w:t>
      </w:r>
    </w:p>
    <w:p w14:paraId="3D405A4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R4-2312688</w:t>
      </w:r>
      <w:r w:rsidRPr="00F97A5F">
        <w:rPr>
          <w:rFonts w:ascii="Arial" w:hAnsi="Arial" w:cs="Arial"/>
        </w:rPr>
        <w:tab/>
        <w:t>Discussion on beam correspondence requirements for RRC_INACTIVE and initial access</w:t>
      </w:r>
      <w:r w:rsidRPr="00F97A5F">
        <w:rPr>
          <w:rFonts w:ascii="Arial" w:hAnsi="Arial" w:cs="Arial"/>
        </w:rPr>
        <w:tab/>
        <w:t>Xiaomi</w:t>
      </w:r>
    </w:p>
    <w:p w14:paraId="68D46AA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R4-2313017</w:t>
      </w:r>
      <w:r w:rsidRPr="00F97A5F">
        <w:rPr>
          <w:rFonts w:ascii="Arial" w:hAnsi="Arial" w:cs="Arial"/>
        </w:rPr>
        <w:tab/>
        <w:t>On beam correspondence requirements</w:t>
      </w:r>
      <w:r w:rsidRPr="00F97A5F">
        <w:rPr>
          <w:rFonts w:ascii="Arial" w:hAnsi="Arial" w:cs="Arial"/>
        </w:rPr>
        <w:tab/>
        <w:t>Huawei, HiSilicon</w:t>
      </w:r>
    </w:p>
    <w:p w14:paraId="380D459E"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R4-2313018</w:t>
      </w:r>
      <w:r w:rsidRPr="00F97A5F">
        <w:rPr>
          <w:rFonts w:ascii="Arial" w:hAnsi="Arial" w:cs="Arial"/>
        </w:rPr>
        <w:tab/>
        <w:t>On beam correspondence test issues and LS to RAN5</w:t>
      </w:r>
      <w:r w:rsidRPr="00F97A5F">
        <w:rPr>
          <w:rFonts w:ascii="Arial" w:hAnsi="Arial" w:cs="Arial"/>
        </w:rPr>
        <w:tab/>
        <w:t>Huawei, HiSilicon</w:t>
      </w:r>
    </w:p>
    <w:p w14:paraId="70347EE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R4-2313019</w:t>
      </w:r>
      <w:r w:rsidRPr="00F97A5F">
        <w:rPr>
          <w:rFonts w:ascii="Arial" w:hAnsi="Arial" w:cs="Arial"/>
        </w:rPr>
        <w:tab/>
        <w:t>LS on testability issues of PRACH beam correspondence requirements</w:t>
      </w:r>
      <w:r w:rsidRPr="00F97A5F">
        <w:rPr>
          <w:rFonts w:ascii="Arial" w:hAnsi="Arial" w:cs="Arial"/>
        </w:rPr>
        <w:tab/>
        <w:t>Huawei, HiSilicon</w:t>
      </w:r>
    </w:p>
    <w:p w14:paraId="28F5998C"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R4-2313190</w:t>
      </w:r>
      <w:r w:rsidRPr="00F97A5F">
        <w:rPr>
          <w:rFonts w:ascii="Arial" w:hAnsi="Arial" w:cs="Arial"/>
        </w:rPr>
        <w:tab/>
        <w:t>Views on UL 256-QAM for FR2-1</w:t>
      </w:r>
      <w:r w:rsidRPr="00F97A5F">
        <w:rPr>
          <w:rFonts w:ascii="Arial" w:hAnsi="Arial" w:cs="Arial"/>
        </w:rPr>
        <w:tab/>
        <w:t>Sony</w:t>
      </w:r>
    </w:p>
    <w:p w14:paraId="71104EB9"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R4-2313194</w:t>
      </w:r>
      <w:r w:rsidRPr="00F97A5F">
        <w:rPr>
          <w:rFonts w:ascii="Arial" w:hAnsi="Arial" w:cs="Arial"/>
        </w:rPr>
        <w:tab/>
        <w:t>Views on Beam correspondence for initial access</w:t>
      </w:r>
      <w:r w:rsidRPr="00F97A5F">
        <w:rPr>
          <w:rFonts w:ascii="Arial" w:hAnsi="Arial" w:cs="Arial"/>
        </w:rPr>
        <w:tab/>
        <w:t>Sony, Ericsson</w:t>
      </w:r>
    </w:p>
    <w:p w14:paraId="19A8F842"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R4-2313417</w:t>
      </w:r>
      <w:r w:rsidRPr="00F97A5F">
        <w:rPr>
          <w:rFonts w:ascii="Arial" w:hAnsi="Arial" w:cs="Arial"/>
        </w:rPr>
        <w:tab/>
        <w:t>Discussion on FR2-1 UL 256QAM</w:t>
      </w:r>
      <w:r w:rsidRPr="00F97A5F">
        <w:rPr>
          <w:rFonts w:ascii="Arial" w:hAnsi="Arial" w:cs="Arial"/>
        </w:rPr>
        <w:tab/>
        <w:t>MediaTek (Shenzhen) Inc.</w:t>
      </w:r>
    </w:p>
    <w:p w14:paraId="0248C8EF"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R4-2313419</w:t>
      </w:r>
      <w:r w:rsidRPr="00F97A5F">
        <w:rPr>
          <w:rFonts w:ascii="Arial" w:hAnsi="Arial" w:cs="Arial"/>
        </w:rPr>
        <w:tab/>
        <w:t>On beam correspondence requirement applicability for IA and RRC_INACTIVE mode</w:t>
      </w:r>
      <w:r w:rsidRPr="00F97A5F">
        <w:rPr>
          <w:rFonts w:ascii="Arial" w:hAnsi="Arial" w:cs="Arial"/>
        </w:rPr>
        <w:tab/>
        <w:t>MediaTek (Shenzhen) Inc.</w:t>
      </w:r>
    </w:p>
    <w:p w14:paraId="3D511AD8"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R4-2313420</w:t>
      </w:r>
      <w:r w:rsidRPr="00F97A5F">
        <w:rPr>
          <w:rFonts w:ascii="Arial" w:hAnsi="Arial" w:cs="Arial"/>
        </w:rPr>
        <w:tab/>
        <w:t>On beam correspondence test issues</w:t>
      </w:r>
      <w:r w:rsidRPr="00F97A5F">
        <w:rPr>
          <w:rFonts w:ascii="Arial" w:hAnsi="Arial" w:cs="Arial"/>
        </w:rPr>
        <w:tab/>
        <w:t>MediaTek (Shenzhen) Inc.</w:t>
      </w:r>
    </w:p>
    <w:p w14:paraId="6B7F95C7" w14:textId="77777777" w:rsidR="00F97A5F" w:rsidRPr="00F97A5F" w:rsidRDefault="00F97A5F" w:rsidP="00F97A5F">
      <w:pPr>
        <w:pStyle w:val="ListParagraph"/>
        <w:numPr>
          <w:ilvl w:val="0"/>
          <w:numId w:val="21"/>
        </w:numPr>
        <w:snapToGrid w:val="0"/>
        <w:ind w:leftChars="0"/>
        <w:rPr>
          <w:rFonts w:ascii="Arial" w:hAnsi="Arial" w:cs="Arial"/>
        </w:rPr>
      </w:pPr>
      <w:r w:rsidRPr="00F97A5F">
        <w:rPr>
          <w:rFonts w:ascii="Arial" w:hAnsi="Arial" w:cs="Arial"/>
        </w:rPr>
        <w:t>R4-2313665</w:t>
      </w:r>
      <w:r w:rsidRPr="00F97A5F">
        <w:rPr>
          <w:rFonts w:ascii="Arial" w:hAnsi="Arial" w:cs="Arial"/>
        </w:rPr>
        <w:tab/>
        <w:t>Discussion on FR2 UL 256QAM performance requirements</w:t>
      </w:r>
      <w:r w:rsidRPr="00F97A5F">
        <w:rPr>
          <w:rFonts w:ascii="Arial" w:hAnsi="Arial" w:cs="Arial"/>
        </w:rPr>
        <w:tab/>
        <w:t>Huawei, HiSilicon</w:t>
      </w:r>
    </w:p>
    <w:p w14:paraId="608AD89C" w14:textId="18A1E4D0" w:rsidR="002174A8" w:rsidRDefault="00F97A5F" w:rsidP="00F97A5F">
      <w:pPr>
        <w:pStyle w:val="ListParagraph"/>
        <w:numPr>
          <w:ilvl w:val="0"/>
          <w:numId w:val="21"/>
        </w:numPr>
        <w:snapToGrid w:val="0"/>
        <w:ind w:leftChars="0"/>
        <w:rPr>
          <w:rFonts w:ascii="Arial" w:hAnsi="Arial" w:cs="Arial"/>
        </w:rPr>
      </w:pPr>
      <w:r w:rsidRPr="00F97A5F">
        <w:rPr>
          <w:rFonts w:ascii="Arial" w:hAnsi="Arial" w:cs="Arial"/>
        </w:rPr>
        <w:t>R4-2313826</w:t>
      </w:r>
      <w:r w:rsidRPr="00F97A5F">
        <w:rPr>
          <w:rFonts w:ascii="Arial" w:hAnsi="Arial" w:cs="Arial"/>
        </w:rPr>
        <w:tab/>
        <w:t>On FR2-1 UL 256QAM UE RF requirements</w:t>
      </w:r>
      <w:r w:rsidRPr="00F97A5F">
        <w:rPr>
          <w:rFonts w:ascii="Arial" w:hAnsi="Arial" w:cs="Arial"/>
        </w:rPr>
        <w:tab/>
        <w:t>Ericsson Limited</w:t>
      </w:r>
    </w:p>
    <w:p w14:paraId="4537ABCF" w14:textId="462E7BDD"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R4-2314212</w:t>
      </w:r>
      <w:r w:rsidRPr="000A2852">
        <w:rPr>
          <w:rFonts w:ascii="Arial" w:hAnsi="Arial" w:cs="Arial"/>
        </w:rPr>
        <w:tab/>
        <w:t>Topic summary for [108][130] FR2_enh_req_Ph3_part1</w:t>
      </w:r>
      <w:r>
        <w:rPr>
          <w:rFonts w:ascii="Arial" w:hAnsi="Arial" w:cs="Arial"/>
        </w:rPr>
        <w:tab/>
        <w:t>Nokia</w:t>
      </w:r>
    </w:p>
    <w:p w14:paraId="22EBAF25" w14:textId="0E1D4A67"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R4-2314213</w:t>
      </w:r>
      <w:r w:rsidRPr="000A2852">
        <w:rPr>
          <w:rFonts w:ascii="Arial" w:hAnsi="Arial" w:cs="Arial"/>
        </w:rPr>
        <w:tab/>
        <w:t>Topic summary for [108][131] FR2_enh_req_Ph3_part2</w:t>
      </w:r>
      <w:r>
        <w:rPr>
          <w:rFonts w:ascii="Arial" w:hAnsi="Arial" w:cs="Arial"/>
        </w:rPr>
        <w:tab/>
        <w:t>Xiaomi</w:t>
      </w:r>
    </w:p>
    <w:p w14:paraId="693B0F3D" w14:textId="0744854C"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R4-2314619</w:t>
      </w:r>
      <w:r w:rsidRPr="000A2852">
        <w:rPr>
          <w:rFonts w:ascii="Arial" w:hAnsi="Arial" w:cs="Arial"/>
        </w:rPr>
        <w:tab/>
        <w:t>Discussion on FR2-1 UL 256QAM</w:t>
      </w:r>
      <w:r>
        <w:rPr>
          <w:rFonts w:ascii="Arial" w:hAnsi="Arial" w:cs="Arial"/>
        </w:rPr>
        <w:tab/>
        <w:t>ZTE</w:t>
      </w:r>
    </w:p>
    <w:p w14:paraId="0AD77F86" w14:textId="2DBCF77E" w:rsidR="000A2852" w:rsidRDefault="000A2852" w:rsidP="00F97A5F">
      <w:pPr>
        <w:pStyle w:val="ListParagraph"/>
        <w:numPr>
          <w:ilvl w:val="0"/>
          <w:numId w:val="21"/>
        </w:numPr>
        <w:snapToGrid w:val="0"/>
        <w:ind w:leftChars="0"/>
        <w:rPr>
          <w:rFonts w:ascii="Arial" w:hAnsi="Arial" w:cs="Arial"/>
        </w:rPr>
      </w:pPr>
      <w:r w:rsidRPr="000A2852">
        <w:rPr>
          <w:rFonts w:ascii="Arial" w:hAnsi="Arial" w:cs="Arial"/>
        </w:rPr>
        <w:t>R4-2314675</w:t>
      </w:r>
      <w:r w:rsidRPr="000A2852">
        <w:rPr>
          <w:rFonts w:ascii="Arial" w:hAnsi="Arial" w:cs="Arial"/>
        </w:rPr>
        <w:tab/>
        <w:t>LS on beam correspondence testing</w:t>
      </w:r>
      <w:r>
        <w:rPr>
          <w:rFonts w:ascii="Arial" w:hAnsi="Arial" w:cs="Arial"/>
        </w:rPr>
        <w:tab/>
      </w:r>
      <w:r>
        <w:rPr>
          <w:rFonts w:ascii="Arial" w:hAnsi="Arial" w:cs="Arial"/>
        </w:rPr>
        <w:tab/>
        <w:t>Apple, Huawei</w:t>
      </w:r>
    </w:p>
    <w:p w14:paraId="1AC3B28D" w14:textId="4B9A65FD" w:rsidR="000A2852" w:rsidRDefault="000A2852" w:rsidP="00F97A5F">
      <w:pPr>
        <w:pStyle w:val="ListParagraph"/>
        <w:numPr>
          <w:ilvl w:val="0"/>
          <w:numId w:val="21"/>
        </w:numPr>
        <w:snapToGrid w:val="0"/>
        <w:ind w:leftChars="0"/>
        <w:rPr>
          <w:rFonts w:ascii="Arial" w:hAnsi="Arial" w:cs="Arial"/>
        </w:rPr>
      </w:pPr>
      <w:bookmarkStart w:id="31" w:name="_Ref144325965"/>
      <w:r w:rsidRPr="000A2852">
        <w:rPr>
          <w:rFonts w:ascii="Arial" w:hAnsi="Arial" w:cs="Arial"/>
        </w:rPr>
        <w:t>R4-2314676</w:t>
      </w:r>
      <w:r w:rsidRPr="000A2852">
        <w:rPr>
          <w:rFonts w:ascii="Arial" w:hAnsi="Arial" w:cs="Arial"/>
        </w:rPr>
        <w:tab/>
        <w:t>WF on beam correspondence for initial access</w:t>
      </w:r>
      <w:r>
        <w:rPr>
          <w:rFonts w:ascii="Arial" w:hAnsi="Arial" w:cs="Arial"/>
        </w:rPr>
        <w:tab/>
        <w:t>Nokia</w:t>
      </w:r>
      <w:bookmarkEnd w:id="31"/>
    </w:p>
    <w:p w14:paraId="7C3D6332" w14:textId="513400F5" w:rsidR="000A2852" w:rsidRPr="00323634" w:rsidRDefault="000A2852" w:rsidP="00F97A5F">
      <w:pPr>
        <w:pStyle w:val="ListParagraph"/>
        <w:numPr>
          <w:ilvl w:val="0"/>
          <w:numId w:val="21"/>
        </w:numPr>
        <w:snapToGrid w:val="0"/>
        <w:ind w:leftChars="0"/>
        <w:rPr>
          <w:rFonts w:ascii="Arial" w:hAnsi="Arial" w:cs="Arial"/>
        </w:rPr>
      </w:pPr>
      <w:bookmarkStart w:id="32" w:name="_Ref144325950"/>
      <w:r w:rsidRPr="000A2852">
        <w:rPr>
          <w:rFonts w:ascii="Arial" w:hAnsi="Arial" w:cs="Arial"/>
        </w:rPr>
        <w:t>R4-2314677</w:t>
      </w:r>
      <w:r w:rsidRPr="000A2852">
        <w:rPr>
          <w:rFonts w:ascii="Arial" w:hAnsi="Arial" w:cs="Arial"/>
        </w:rPr>
        <w:tab/>
        <w:t>WF on UE RF requirements for FR2-1 UL 256QAM</w:t>
      </w:r>
      <w:r>
        <w:rPr>
          <w:rFonts w:ascii="Arial" w:hAnsi="Arial" w:cs="Arial"/>
        </w:rPr>
        <w:tab/>
        <w:t>Xiaomi</w:t>
      </w:r>
      <w:bookmarkEnd w:id="32"/>
    </w:p>
    <w:p w14:paraId="066FA29B" w14:textId="77777777" w:rsidR="002174A8" w:rsidRPr="002174A8" w:rsidRDefault="002174A8" w:rsidP="00E618C7">
      <w:pPr>
        <w:overflowPunct/>
        <w:autoSpaceDE/>
        <w:autoSpaceDN/>
        <w:snapToGrid w:val="0"/>
        <w:spacing w:after="0"/>
        <w:textAlignment w:val="auto"/>
        <w:rPr>
          <w:rFonts w:ascii="Arial" w:hAnsi="Arial" w:cs="Arial"/>
          <w:b/>
          <w:bCs/>
          <w:lang w:val="en-US" w:eastAsia="ja-JP"/>
        </w:rPr>
      </w:pPr>
    </w:p>
    <w:p w14:paraId="515093D1" w14:textId="77777777" w:rsidR="00E618C7" w:rsidRPr="003E3A1A" w:rsidRDefault="00E618C7" w:rsidP="00E618C7">
      <w:pPr>
        <w:overflowPunct/>
        <w:autoSpaceDE/>
        <w:autoSpaceDN/>
        <w:snapToGrid w:val="0"/>
        <w:spacing w:after="0"/>
        <w:textAlignment w:val="auto"/>
        <w:rPr>
          <w:rFonts w:ascii="Arial" w:hAnsi="Arial" w:cs="Arial"/>
          <w:lang w:eastAsia="ja-JP"/>
        </w:rPr>
      </w:pPr>
    </w:p>
    <w:p w14:paraId="1B439491" w14:textId="77777777" w:rsidR="00E618C7" w:rsidRDefault="00E618C7" w:rsidP="00E618C7">
      <w:pPr>
        <w:tabs>
          <w:tab w:val="left" w:pos="567"/>
        </w:tabs>
        <w:overflowPunct/>
        <w:autoSpaceDE/>
        <w:autoSpaceDN/>
        <w:snapToGrid w:val="0"/>
        <w:spacing w:after="0"/>
        <w:textAlignment w:val="auto"/>
        <w:rPr>
          <w:rFonts w:ascii="Arial" w:hAnsi="Arial" w:cs="Arial"/>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BD43" w14:textId="77777777" w:rsidR="004B3ACE" w:rsidRDefault="004B3ACE">
      <w:r>
        <w:separator/>
      </w:r>
    </w:p>
  </w:endnote>
  <w:endnote w:type="continuationSeparator" w:id="0">
    <w:p w14:paraId="71F17409" w14:textId="77777777" w:rsidR="004B3ACE" w:rsidRDefault="004B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8E26" w14:textId="77777777" w:rsidR="004B3ACE" w:rsidRDefault="004B3ACE">
      <w:r>
        <w:separator/>
      </w:r>
    </w:p>
  </w:footnote>
  <w:footnote w:type="continuationSeparator" w:id="0">
    <w:p w14:paraId="6F14665B" w14:textId="77777777" w:rsidR="004B3ACE" w:rsidRDefault="004B3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26852"/>
    <w:multiLevelType w:val="hybridMultilevel"/>
    <w:tmpl w:val="68121322"/>
    <w:lvl w:ilvl="0" w:tplc="FFFFFFFF">
      <w:start w:val="1"/>
      <w:numFmt w:val="decimal"/>
      <w:lvlText w:val="[%1] "/>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16AC9"/>
    <w:multiLevelType w:val="hybridMultilevel"/>
    <w:tmpl w:val="60A292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CCDCCF14"/>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8"/>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2063751466">
    <w:abstractNumId w:val="1"/>
  </w:num>
  <w:num w:numId="20" w16cid:durableId="2112117545">
    <w:abstractNumId w:val="15"/>
  </w:num>
  <w:num w:numId="21" w16cid:durableId="1704279760">
    <w:abstractNumId w:val="17"/>
  </w:num>
  <w:num w:numId="22" w16cid:durableId="16371774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2852"/>
    <w:rsid w:val="000A3304"/>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4A8"/>
    <w:rsid w:val="0022485E"/>
    <w:rsid w:val="00243A99"/>
    <w:rsid w:val="0029567C"/>
    <w:rsid w:val="002A6F12"/>
    <w:rsid w:val="002C0B82"/>
    <w:rsid w:val="002F6ED2"/>
    <w:rsid w:val="00301B7A"/>
    <w:rsid w:val="00306D59"/>
    <w:rsid w:val="00321EF0"/>
    <w:rsid w:val="0032503A"/>
    <w:rsid w:val="00325EE1"/>
    <w:rsid w:val="003357C0"/>
    <w:rsid w:val="00344D60"/>
    <w:rsid w:val="003461D1"/>
    <w:rsid w:val="00346477"/>
    <w:rsid w:val="003471A6"/>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0559"/>
    <w:rsid w:val="004531C9"/>
    <w:rsid w:val="00457D91"/>
    <w:rsid w:val="00460C31"/>
    <w:rsid w:val="00464E5B"/>
    <w:rsid w:val="0047055A"/>
    <w:rsid w:val="00474450"/>
    <w:rsid w:val="004873E6"/>
    <w:rsid w:val="004B15B8"/>
    <w:rsid w:val="004B3ACE"/>
    <w:rsid w:val="004B566C"/>
    <w:rsid w:val="004B7B48"/>
    <w:rsid w:val="004D4AB1"/>
    <w:rsid w:val="004F218A"/>
    <w:rsid w:val="0050334E"/>
    <w:rsid w:val="00505387"/>
    <w:rsid w:val="00506B93"/>
    <w:rsid w:val="00512DF7"/>
    <w:rsid w:val="005141E7"/>
    <w:rsid w:val="00517E63"/>
    <w:rsid w:val="00526B0D"/>
    <w:rsid w:val="0055346F"/>
    <w:rsid w:val="005579FF"/>
    <w:rsid w:val="005776DD"/>
    <w:rsid w:val="00582117"/>
    <w:rsid w:val="0058371B"/>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1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D7E"/>
    <w:rsid w:val="008D6549"/>
    <w:rsid w:val="008D70D2"/>
    <w:rsid w:val="008E4484"/>
    <w:rsid w:val="00900AE8"/>
    <w:rsid w:val="00900DAD"/>
    <w:rsid w:val="0091408E"/>
    <w:rsid w:val="009378CA"/>
    <w:rsid w:val="0094395E"/>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2EE"/>
    <w:rsid w:val="00AB239A"/>
    <w:rsid w:val="00AC39FB"/>
    <w:rsid w:val="00AD51D1"/>
    <w:rsid w:val="00AD53C7"/>
    <w:rsid w:val="00AD7ADC"/>
    <w:rsid w:val="00AE08EB"/>
    <w:rsid w:val="00AE0A3A"/>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E0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288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8C7"/>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7A5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23915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sashi.onozawa@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hangjuan8@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4509-A617-42ED-8B3E-B3BF41A4AF1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4474</Words>
  <Characters>25503</Characters>
  <Application>Microsoft Office Word</Application>
  <DocSecurity>0</DocSecurity>
  <Lines>212</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cp:lastModifiedBy>
  <cp:revision>4</cp:revision>
  <dcterms:created xsi:type="dcterms:W3CDTF">2023-09-11T02:48:00Z</dcterms:created>
  <dcterms:modified xsi:type="dcterms:W3CDTF">2023-09-11T02:51:00Z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